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9008" w14:textId="77777777" w:rsidR="00711E6D" w:rsidRPr="00CB5ACB" w:rsidRDefault="00711E6D" w:rsidP="00EC4B1E">
      <w:pPr>
        <w:ind w:left="-993" w:right="-567"/>
        <w:jc w:val="center"/>
        <w:rPr>
          <w:rFonts w:cs="B Titr"/>
          <w:b/>
          <w:bCs/>
          <w:sz w:val="22"/>
          <w:szCs w:val="22"/>
          <w:lang w:bidi="fa-IR"/>
        </w:rPr>
      </w:pPr>
      <w:r w:rsidRPr="00CB5ACB">
        <w:rPr>
          <w:rFonts w:cs="B Titr" w:hint="cs"/>
          <w:b/>
          <w:bCs/>
          <w:sz w:val="22"/>
          <w:szCs w:val="22"/>
          <w:rtl/>
          <w:lang w:bidi="fa-IR"/>
        </w:rPr>
        <w:t>قرارداد خرید خدمت ساعتي و یا حجمی پزشكان</w:t>
      </w:r>
      <w:r w:rsidR="005755B4" w:rsidRPr="00CB5ACB">
        <w:rPr>
          <w:rFonts w:cs="B Titr" w:hint="cs"/>
          <w:b/>
          <w:bCs/>
          <w:sz w:val="22"/>
          <w:szCs w:val="22"/>
          <w:rtl/>
          <w:lang w:bidi="fa-IR"/>
        </w:rPr>
        <w:t xml:space="preserve"> عمومی</w:t>
      </w:r>
      <w:r w:rsidRPr="00CB5ACB">
        <w:rPr>
          <w:rFonts w:cs="B Titr" w:hint="cs"/>
          <w:b/>
          <w:bCs/>
          <w:sz w:val="22"/>
          <w:szCs w:val="22"/>
          <w:rtl/>
          <w:lang w:bidi="fa-IR"/>
        </w:rPr>
        <w:t xml:space="preserve"> بخش غير دولتي</w:t>
      </w:r>
      <w:r w:rsidR="0023666E" w:rsidRPr="00CB5ACB">
        <w:rPr>
          <w:rFonts w:cs="B Titr" w:hint="cs"/>
          <w:b/>
          <w:bCs/>
          <w:sz w:val="22"/>
          <w:szCs w:val="22"/>
          <w:rtl/>
          <w:lang w:bidi="fa-IR"/>
        </w:rPr>
        <w:t xml:space="preserve"> به منظور ارائه خدمات در بیمارستان </w:t>
      </w:r>
      <w:r w:rsidR="00EC4B1E">
        <w:rPr>
          <w:rFonts w:cs="B Titr" w:hint="cs"/>
          <w:b/>
          <w:bCs/>
          <w:sz w:val="22"/>
          <w:szCs w:val="22"/>
          <w:rtl/>
          <w:lang w:bidi="fa-IR"/>
        </w:rPr>
        <w:t>..................</w:t>
      </w:r>
      <w:r w:rsidR="00BD3261">
        <w:rPr>
          <w:rFonts w:cs="B Titr" w:hint="cs"/>
          <w:b/>
          <w:bCs/>
          <w:sz w:val="22"/>
          <w:szCs w:val="22"/>
          <w:rtl/>
          <w:lang w:bidi="fa-IR"/>
        </w:rPr>
        <w:t xml:space="preserve"> </w:t>
      </w:r>
      <w:r w:rsidR="00DC17C8">
        <w:rPr>
          <w:rFonts w:cs="B Titr" w:hint="cs"/>
          <w:b/>
          <w:bCs/>
          <w:sz w:val="22"/>
          <w:szCs w:val="22"/>
          <w:rtl/>
          <w:lang w:bidi="fa-IR"/>
        </w:rPr>
        <w:t xml:space="preserve"> </w:t>
      </w:r>
      <w:r w:rsidR="00CB5ACB" w:rsidRPr="00CB5ACB">
        <w:rPr>
          <w:rFonts w:cs="B Titr" w:hint="cs"/>
          <w:b/>
          <w:bCs/>
          <w:sz w:val="22"/>
          <w:szCs w:val="22"/>
          <w:rtl/>
          <w:lang w:bidi="fa-IR"/>
        </w:rPr>
        <w:t xml:space="preserve"> </w:t>
      </w:r>
      <w:r w:rsidR="00F05B99" w:rsidRPr="00CB5ACB">
        <w:rPr>
          <w:rFonts w:cs="B Titr" w:hint="cs"/>
          <w:b/>
          <w:bCs/>
          <w:sz w:val="22"/>
          <w:szCs w:val="22"/>
          <w:rtl/>
          <w:lang w:bidi="fa-IR"/>
        </w:rPr>
        <w:t xml:space="preserve"> </w:t>
      </w:r>
    </w:p>
    <w:p w14:paraId="048E3E7A" w14:textId="77777777" w:rsidR="00711E6D" w:rsidRPr="0032635B" w:rsidRDefault="00711E6D" w:rsidP="00EC4B1E">
      <w:pPr>
        <w:ind w:left="-851" w:right="-426"/>
        <w:jc w:val="lowKashida"/>
        <w:rPr>
          <w:b/>
          <w:bCs/>
          <w:sz w:val="22"/>
          <w:szCs w:val="22"/>
          <w:lang w:bidi="fa-IR"/>
        </w:rPr>
      </w:pPr>
      <w:r w:rsidRPr="0032635B">
        <w:rPr>
          <w:rFonts w:hint="cs"/>
          <w:b/>
          <w:bCs/>
          <w:sz w:val="22"/>
          <w:szCs w:val="22"/>
          <w:rtl/>
          <w:lang w:bidi="fa-IR"/>
        </w:rPr>
        <w:t xml:space="preserve">این قرارداد </w:t>
      </w:r>
      <w:r w:rsidR="00E05D31" w:rsidRPr="00E05D31">
        <w:rPr>
          <w:b/>
          <w:bCs/>
          <w:sz w:val="22"/>
          <w:szCs w:val="22"/>
          <w:rtl/>
          <w:lang w:bidi="fa-IR"/>
        </w:rPr>
        <w:t>به استناد  بند (</w:t>
      </w:r>
      <w:r w:rsidR="00C17650">
        <w:rPr>
          <w:rFonts w:hint="cs"/>
          <w:b/>
          <w:bCs/>
          <w:sz w:val="22"/>
          <w:szCs w:val="22"/>
          <w:rtl/>
          <w:lang w:bidi="fa-IR"/>
        </w:rPr>
        <w:t>16</w:t>
      </w:r>
      <w:r w:rsidR="00E05D31" w:rsidRPr="00E05D31">
        <w:rPr>
          <w:b/>
          <w:bCs/>
          <w:sz w:val="22"/>
          <w:szCs w:val="22"/>
          <w:rtl/>
          <w:lang w:bidi="fa-IR"/>
        </w:rPr>
        <w:t xml:space="preserve">)  از مصوبات مورخ </w:t>
      </w:r>
      <w:r w:rsidR="00C17650">
        <w:rPr>
          <w:rFonts w:hint="cs"/>
          <w:b/>
          <w:bCs/>
          <w:sz w:val="22"/>
          <w:szCs w:val="22"/>
          <w:rtl/>
          <w:lang w:bidi="fa-IR"/>
        </w:rPr>
        <w:t>09</w:t>
      </w:r>
      <w:r w:rsidR="00E05D31" w:rsidRPr="00E05D31">
        <w:rPr>
          <w:b/>
          <w:bCs/>
          <w:sz w:val="22"/>
          <w:szCs w:val="22"/>
          <w:rtl/>
          <w:lang w:bidi="fa-IR"/>
        </w:rPr>
        <w:t>/</w:t>
      </w:r>
      <w:r w:rsidR="00C17650">
        <w:rPr>
          <w:rFonts w:hint="cs"/>
          <w:b/>
          <w:bCs/>
          <w:sz w:val="22"/>
          <w:szCs w:val="22"/>
          <w:rtl/>
          <w:lang w:bidi="fa-IR"/>
        </w:rPr>
        <w:t>02</w:t>
      </w:r>
      <w:r w:rsidR="00E05D31" w:rsidRPr="00E05D31">
        <w:rPr>
          <w:b/>
          <w:bCs/>
          <w:sz w:val="22"/>
          <w:szCs w:val="22"/>
          <w:rtl/>
          <w:lang w:bidi="fa-IR"/>
        </w:rPr>
        <w:t>/</w:t>
      </w:r>
      <w:r w:rsidR="00C17650">
        <w:rPr>
          <w:rFonts w:hint="cs"/>
          <w:b/>
          <w:bCs/>
          <w:sz w:val="22"/>
          <w:szCs w:val="22"/>
          <w:rtl/>
          <w:lang w:bidi="fa-IR"/>
        </w:rPr>
        <w:t>1400</w:t>
      </w:r>
      <w:r w:rsidR="00E05D31" w:rsidRPr="00E05D31">
        <w:rPr>
          <w:b/>
          <w:bCs/>
          <w:sz w:val="22"/>
          <w:szCs w:val="22"/>
          <w:rtl/>
          <w:lang w:bidi="fa-IR"/>
        </w:rPr>
        <w:t xml:space="preserve"> ه</w:t>
      </w:r>
      <w:r w:rsidR="00E05D31" w:rsidRPr="00E05D31">
        <w:rPr>
          <w:rFonts w:hint="cs"/>
          <w:b/>
          <w:bCs/>
          <w:sz w:val="22"/>
          <w:szCs w:val="22"/>
          <w:rtl/>
          <w:lang w:bidi="fa-IR"/>
        </w:rPr>
        <w:t>ی</w:t>
      </w:r>
      <w:r w:rsidR="00E05D31" w:rsidRPr="00E05D31">
        <w:rPr>
          <w:rFonts w:hint="eastAsia"/>
          <w:b/>
          <w:bCs/>
          <w:sz w:val="22"/>
          <w:szCs w:val="22"/>
          <w:rtl/>
          <w:lang w:bidi="fa-IR"/>
        </w:rPr>
        <w:t>ات</w:t>
      </w:r>
      <w:r w:rsidR="00E05D31" w:rsidRPr="00E05D31">
        <w:rPr>
          <w:b/>
          <w:bCs/>
          <w:sz w:val="22"/>
          <w:szCs w:val="22"/>
          <w:rtl/>
          <w:lang w:bidi="fa-IR"/>
        </w:rPr>
        <w:t xml:space="preserve"> امناء دانشگاه</w:t>
      </w:r>
      <w:r w:rsidR="00B008F1">
        <w:rPr>
          <w:rFonts w:hint="cs"/>
          <w:b/>
          <w:bCs/>
          <w:sz w:val="22"/>
          <w:szCs w:val="22"/>
          <w:rtl/>
          <w:lang w:bidi="fa-IR"/>
        </w:rPr>
        <w:t xml:space="preserve"> و</w:t>
      </w:r>
      <w:r w:rsidR="00B008F1">
        <w:rPr>
          <w:b/>
          <w:bCs/>
          <w:sz w:val="22"/>
          <w:szCs w:val="22"/>
          <w:rtl/>
          <w:lang w:bidi="fa-IR"/>
        </w:rPr>
        <w:t xml:space="preserve"> </w:t>
      </w:r>
      <w:r w:rsidR="00E05D31" w:rsidRPr="00E05D31">
        <w:rPr>
          <w:b/>
          <w:bCs/>
          <w:sz w:val="22"/>
          <w:szCs w:val="22"/>
          <w:rtl/>
          <w:lang w:bidi="fa-IR"/>
        </w:rPr>
        <w:t>مطابق با  آخر</w:t>
      </w:r>
      <w:r w:rsidR="00E05D31" w:rsidRPr="00E05D31">
        <w:rPr>
          <w:rFonts w:hint="cs"/>
          <w:b/>
          <w:bCs/>
          <w:sz w:val="22"/>
          <w:szCs w:val="22"/>
          <w:rtl/>
          <w:lang w:bidi="fa-IR"/>
        </w:rPr>
        <w:t>ی</w:t>
      </w:r>
      <w:r w:rsidR="00E05D31" w:rsidRPr="00E05D31">
        <w:rPr>
          <w:rFonts w:hint="eastAsia"/>
          <w:b/>
          <w:bCs/>
          <w:sz w:val="22"/>
          <w:szCs w:val="22"/>
          <w:rtl/>
          <w:lang w:bidi="fa-IR"/>
        </w:rPr>
        <w:t>ن</w:t>
      </w:r>
      <w:r w:rsidR="00E05D31" w:rsidRPr="00E05D31">
        <w:rPr>
          <w:b/>
          <w:bCs/>
          <w:sz w:val="22"/>
          <w:szCs w:val="22"/>
          <w:rtl/>
          <w:lang w:bidi="fa-IR"/>
        </w:rPr>
        <w:t xml:space="preserve"> دستورالعمل پرداخت به پزشکان دانشگاه  بشماره </w:t>
      </w:r>
      <w:r w:rsidR="00B008F1">
        <w:rPr>
          <w:b/>
          <w:bCs/>
          <w:sz w:val="22"/>
          <w:szCs w:val="22"/>
          <w:rtl/>
          <w:lang w:bidi="fa-IR"/>
        </w:rPr>
        <w:t xml:space="preserve">0111234797/11 مورخ 16/11/1401 </w:t>
      </w:r>
      <w:r w:rsidR="00E05D31">
        <w:rPr>
          <w:rFonts w:hint="cs"/>
          <w:b/>
          <w:bCs/>
          <w:sz w:val="22"/>
          <w:szCs w:val="22"/>
          <w:rtl/>
          <w:lang w:bidi="fa-IR"/>
        </w:rPr>
        <w:t xml:space="preserve">و </w:t>
      </w:r>
      <w:r w:rsidR="00634982" w:rsidRPr="00335DEA">
        <w:rPr>
          <w:rFonts w:hint="cs"/>
          <w:b/>
          <w:bCs/>
          <w:sz w:val="22"/>
          <w:szCs w:val="22"/>
          <w:rtl/>
          <w:lang w:bidi="fa-IR"/>
        </w:rPr>
        <w:t xml:space="preserve">درخواست شماره </w:t>
      </w:r>
      <w:r w:rsidR="00EC4B1E">
        <w:rPr>
          <w:rFonts w:hint="cs"/>
          <w:b/>
          <w:bCs/>
          <w:sz w:val="22"/>
          <w:szCs w:val="22"/>
          <w:rtl/>
          <w:lang w:bidi="fa-IR"/>
        </w:rPr>
        <w:t>.......................</w:t>
      </w:r>
      <w:r w:rsidR="00551866">
        <w:rPr>
          <w:rFonts w:hint="cs"/>
          <w:b/>
          <w:bCs/>
          <w:sz w:val="22"/>
          <w:szCs w:val="22"/>
          <w:rtl/>
          <w:lang w:bidi="fa-IR"/>
        </w:rPr>
        <w:t xml:space="preserve"> </w:t>
      </w:r>
      <w:r w:rsidRPr="00335DEA">
        <w:rPr>
          <w:rFonts w:hint="cs"/>
          <w:b/>
          <w:bCs/>
          <w:sz w:val="22"/>
          <w:szCs w:val="22"/>
          <w:rtl/>
          <w:lang w:bidi="fa-IR"/>
        </w:rPr>
        <w:t>، تابع شرایط ذیل منعقد</w:t>
      </w:r>
      <w:r w:rsidR="00551866">
        <w:rPr>
          <w:rFonts w:hint="cs"/>
          <w:b/>
          <w:bCs/>
          <w:sz w:val="22"/>
          <w:szCs w:val="22"/>
          <w:rtl/>
          <w:lang w:bidi="fa-IR"/>
        </w:rPr>
        <w:t xml:space="preserve"> مي</w:t>
      </w:r>
      <w:r w:rsidRPr="0032635B">
        <w:rPr>
          <w:rFonts w:hint="cs"/>
          <w:b/>
          <w:bCs/>
          <w:sz w:val="22"/>
          <w:szCs w:val="22"/>
          <w:rtl/>
          <w:lang w:bidi="fa-IR"/>
        </w:rPr>
        <w:t>گردد</w:t>
      </w:r>
      <w:r w:rsidR="006B20E2">
        <w:rPr>
          <w:rFonts w:hint="cs"/>
          <w:b/>
          <w:bCs/>
          <w:sz w:val="22"/>
          <w:szCs w:val="22"/>
          <w:rtl/>
          <w:lang w:bidi="fa-IR"/>
        </w:rPr>
        <w:t xml:space="preserve"> </w:t>
      </w:r>
      <w:r w:rsidRPr="0032635B">
        <w:rPr>
          <w:rFonts w:hint="cs"/>
          <w:b/>
          <w:bCs/>
          <w:sz w:val="22"/>
          <w:szCs w:val="22"/>
          <w:rtl/>
          <w:lang w:bidi="fa-IR"/>
        </w:rPr>
        <w:t>:</w:t>
      </w:r>
    </w:p>
    <w:p w14:paraId="5FFF914E"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ماده 1) طرفين قرارداد</w:t>
      </w:r>
      <w:r w:rsidR="00523A56">
        <w:rPr>
          <w:rFonts w:cs="Titr" w:hint="cs"/>
          <w:b/>
          <w:bCs/>
          <w:sz w:val="24"/>
          <w:szCs w:val="24"/>
          <w:rtl/>
          <w:lang w:bidi="fa-IR"/>
        </w:rPr>
        <w:t xml:space="preserve"> </w:t>
      </w:r>
      <w:r w:rsidRPr="0032635B">
        <w:rPr>
          <w:rFonts w:cs="Titr" w:hint="cs"/>
          <w:b/>
          <w:bCs/>
          <w:sz w:val="24"/>
          <w:szCs w:val="24"/>
          <w:rtl/>
          <w:lang w:bidi="fa-IR"/>
        </w:rPr>
        <w:t>:</w:t>
      </w:r>
    </w:p>
    <w:p w14:paraId="6A764602" w14:textId="6928D74B" w:rsidR="00711E6D" w:rsidRPr="0032635B" w:rsidRDefault="00711E6D" w:rsidP="00EC4B1E">
      <w:pPr>
        <w:ind w:left="-851" w:right="-426"/>
        <w:jc w:val="lowKashida"/>
        <w:rPr>
          <w:b/>
          <w:bCs/>
          <w:sz w:val="22"/>
          <w:szCs w:val="22"/>
          <w:rtl/>
          <w:lang w:bidi="fa-IR"/>
        </w:rPr>
      </w:pPr>
      <w:r>
        <w:rPr>
          <w:rFonts w:hint="cs"/>
          <w:b/>
          <w:bCs/>
          <w:sz w:val="22"/>
          <w:szCs w:val="22"/>
          <w:rtl/>
          <w:lang w:bidi="fa-IR"/>
        </w:rPr>
        <w:t xml:space="preserve">اين </w:t>
      </w:r>
      <w:r w:rsidRPr="00495634">
        <w:rPr>
          <w:rFonts w:hint="cs"/>
          <w:b/>
          <w:bCs/>
          <w:sz w:val="22"/>
          <w:szCs w:val="22"/>
          <w:rtl/>
          <w:lang w:bidi="fa-IR"/>
        </w:rPr>
        <w:t xml:space="preserve">قرارداد فیمابين دانشگاه علوم پزشکی و خدمات بهداشتی درمانی بیرجند </w:t>
      </w:r>
      <w:r w:rsidR="00F33435" w:rsidRPr="00F33435">
        <w:rPr>
          <w:b/>
          <w:bCs/>
          <w:sz w:val="22"/>
          <w:szCs w:val="22"/>
          <w:rtl/>
          <w:lang w:bidi="fa-IR"/>
        </w:rPr>
        <w:t>ب</w:t>
      </w:r>
      <w:r w:rsidR="00F33435">
        <w:rPr>
          <w:rFonts w:hint="cs"/>
          <w:b/>
          <w:bCs/>
          <w:sz w:val="22"/>
          <w:szCs w:val="22"/>
          <w:rtl/>
          <w:lang w:bidi="fa-IR"/>
        </w:rPr>
        <w:t>ا</w:t>
      </w:r>
      <w:r w:rsidR="00F33435" w:rsidRPr="00F33435">
        <w:rPr>
          <w:b/>
          <w:bCs/>
          <w:sz w:val="22"/>
          <w:szCs w:val="22"/>
          <w:rtl/>
          <w:lang w:bidi="fa-IR"/>
        </w:rPr>
        <w:t xml:space="preserve"> شناسه مل</w:t>
      </w:r>
      <w:r w:rsidR="00F33435" w:rsidRPr="00F33435">
        <w:rPr>
          <w:rFonts w:hint="cs"/>
          <w:b/>
          <w:bCs/>
          <w:sz w:val="22"/>
          <w:szCs w:val="22"/>
          <w:rtl/>
          <w:lang w:bidi="fa-IR"/>
        </w:rPr>
        <w:t>ی</w:t>
      </w:r>
      <w:r w:rsidR="00F33435" w:rsidRPr="00F33435">
        <w:rPr>
          <w:b/>
          <w:bCs/>
          <w:sz w:val="22"/>
          <w:szCs w:val="22"/>
          <w:rtl/>
          <w:lang w:bidi="fa-IR"/>
        </w:rPr>
        <w:t xml:space="preserve"> 14000280338  و کد اقتصاد</w:t>
      </w:r>
      <w:r w:rsidR="00F33435" w:rsidRPr="00F33435">
        <w:rPr>
          <w:rFonts w:hint="cs"/>
          <w:b/>
          <w:bCs/>
          <w:sz w:val="22"/>
          <w:szCs w:val="22"/>
          <w:rtl/>
          <w:lang w:bidi="fa-IR"/>
        </w:rPr>
        <w:t>ی</w:t>
      </w:r>
      <w:r w:rsidR="00F33435" w:rsidRPr="00F33435">
        <w:rPr>
          <w:b/>
          <w:bCs/>
          <w:sz w:val="22"/>
          <w:szCs w:val="22"/>
          <w:rtl/>
          <w:lang w:bidi="fa-IR"/>
        </w:rPr>
        <w:t xml:space="preserve"> 411379863951  </w:t>
      </w:r>
      <w:r w:rsidRPr="00495634">
        <w:rPr>
          <w:rFonts w:hint="cs"/>
          <w:b/>
          <w:bCs/>
          <w:sz w:val="22"/>
          <w:szCs w:val="22"/>
          <w:rtl/>
          <w:lang w:bidi="fa-IR"/>
        </w:rPr>
        <w:t xml:space="preserve">به نمايندگي </w:t>
      </w:r>
      <w:r w:rsidRPr="00495634">
        <w:rPr>
          <w:rFonts w:hint="cs"/>
          <w:b/>
          <w:bCs/>
          <w:sz w:val="22"/>
          <w:szCs w:val="22"/>
          <w:u w:val="single"/>
          <w:rtl/>
          <w:lang w:bidi="fa-IR"/>
        </w:rPr>
        <w:t xml:space="preserve">دکتر </w:t>
      </w:r>
      <w:r w:rsidR="00267316">
        <w:rPr>
          <w:rFonts w:hint="cs"/>
          <w:b/>
          <w:bCs/>
          <w:sz w:val="22"/>
          <w:szCs w:val="22"/>
          <w:u w:val="single"/>
          <w:rtl/>
          <w:lang w:bidi="fa-IR"/>
        </w:rPr>
        <w:t xml:space="preserve">سید محمد موسوی میرزائی </w:t>
      </w:r>
      <w:r w:rsidRPr="00495634">
        <w:rPr>
          <w:rFonts w:hint="cs"/>
          <w:b/>
          <w:bCs/>
          <w:sz w:val="22"/>
          <w:szCs w:val="22"/>
          <w:u w:val="single"/>
          <w:rtl/>
          <w:lang w:bidi="fa-IR"/>
        </w:rPr>
        <w:t xml:space="preserve"> ( </w:t>
      </w:r>
      <w:r w:rsidR="00551866">
        <w:rPr>
          <w:rFonts w:hint="cs"/>
          <w:b/>
          <w:bCs/>
          <w:sz w:val="22"/>
          <w:szCs w:val="22"/>
          <w:u w:val="single"/>
          <w:rtl/>
          <w:lang w:bidi="fa-IR"/>
        </w:rPr>
        <w:t>رئیس</w:t>
      </w:r>
      <w:r w:rsidR="00267316">
        <w:rPr>
          <w:rFonts w:hint="cs"/>
          <w:b/>
          <w:bCs/>
          <w:sz w:val="22"/>
          <w:szCs w:val="22"/>
          <w:u w:val="single"/>
          <w:rtl/>
          <w:lang w:bidi="fa-IR"/>
        </w:rPr>
        <w:t xml:space="preserve"> </w:t>
      </w:r>
      <w:r w:rsidRPr="00495634">
        <w:rPr>
          <w:rFonts w:hint="cs"/>
          <w:b/>
          <w:bCs/>
          <w:sz w:val="22"/>
          <w:szCs w:val="22"/>
          <w:u w:val="single"/>
          <w:rtl/>
          <w:lang w:bidi="fa-IR"/>
        </w:rPr>
        <w:t xml:space="preserve"> دانشگاه )</w:t>
      </w:r>
      <w:r w:rsidRPr="00495634">
        <w:rPr>
          <w:rFonts w:hint="cs"/>
          <w:b/>
          <w:bCs/>
          <w:sz w:val="22"/>
          <w:szCs w:val="22"/>
          <w:rtl/>
          <w:lang w:bidi="fa-IR"/>
        </w:rPr>
        <w:t xml:space="preserve">  به نشانی بیرجند </w:t>
      </w:r>
      <w:r w:rsidRPr="00495634">
        <w:rPr>
          <w:rFonts w:cs="Times New Roman" w:hint="cs"/>
          <w:b/>
          <w:bCs/>
          <w:sz w:val="22"/>
          <w:szCs w:val="22"/>
          <w:rtl/>
          <w:lang w:bidi="fa-IR"/>
        </w:rPr>
        <w:t>–</w:t>
      </w:r>
      <w:r w:rsidRPr="00495634">
        <w:rPr>
          <w:rFonts w:hint="cs"/>
          <w:b/>
          <w:bCs/>
          <w:sz w:val="22"/>
          <w:szCs w:val="22"/>
          <w:rtl/>
          <w:lang w:bidi="fa-IR"/>
        </w:rPr>
        <w:t xml:space="preserve">  خیابان غفاری </w:t>
      </w:r>
      <w:r w:rsidRPr="00495634">
        <w:rPr>
          <w:rFonts w:cs="Times New Roman" w:hint="cs"/>
          <w:b/>
          <w:bCs/>
          <w:sz w:val="22"/>
          <w:szCs w:val="22"/>
          <w:rtl/>
          <w:lang w:bidi="fa-IR"/>
        </w:rPr>
        <w:t>–</w:t>
      </w:r>
      <w:r w:rsidRPr="00495634">
        <w:rPr>
          <w:rFonts w:hint="cs"/>
          <w:b/>
          <w:bCs/>
          <w:sz w:val="22"/>
          <w:szCs w:val="22"/>
          <w:rtl/>
          <w:lang w:bidi="fa-IR"/>
        </w:rPr>
        <w:t xml:space="preserve">  دانشگاه علوم پزشکی </w:t>
      </w:r>
      <w:r w:rsidRPr="00495634">
        <w:rPr>
          <w:rFonts w:cs="Times New Roman" w:hint="cs"/>
          <w:b/>
          <w:bCs/>
          <w:sz w:val="22"/>
          <w:szCs w:val="22"/>
          <w:rtl/>
          <w:lang w:bidi="fa-IR"/>
        </w:rPr>
        <w:t>–</w:t>
      </w:r>
      <w:r w:rsidRPr="00495634">
        <w:rPr>
          <w:rFonts w:hint="cs"/>
          <w:b/>
          <w:bCs/>
          <w:sz w:val="22"/>
          <w:szCs w:val="22"/>
          <w:rtl/>
          <w:lang w:bidi="fa-IR"/>
        </w:rPr>
        <w:t xml:space="preserve">  سازمان مرکزی</w:t>
      </w:r>
      <w:r w:rsidRPr="00495634">
        <w:rPr>
          <w:rtl/>
        </w:rPr>
        <w:t xml:space="preserve"> </w:t>
      </w:r>
      <w:r w:rsidRPr="00495634">
        <w:rPr>
          <w:b/>
          <w:bCs/>
          <w:sz w:val="22"/>
          <w:szCs w:val="22"/>
          <w:rtl/>
          <w:lang w:bidi="fa-IR"/>
        </w:rPr>
        <w:t>کد پست</w:t>
      </w:r>
      <w:r w:rsidRPr="00495634">
        <w:rPr>
          <w:rFonts w:hint="cs"/>
          <w:b/>
          <w:bCs/>
          <w:sz w:val="22"/>
          <w:szCs w:val="22"/>
          <w:rtl/>
          <w:lang w:bidi="fa-IR"/>
        </w:rPr>
        <w:t>ی</w:t>
      </w:r>
      <w:r w:rsidRPr="00495634">
        <w:rPr>
          <w:b/>
          <w:bCs/>
          <w:sz w:val="22"/>
          <w:szCs w:val="22"/>
          <w:rtl/>
          <w:lang w:bidi="fa-IR"/>
        </w:rPr>
        <w:t xml:space="preserve"> 9717853577 </w:t>
      </w:r>
      <w:r w:rsidRPr="00495634">
        <w:rPr>
          <w:rFonts w:hint="cs"/>
          <w:b/>
          <w:bCs/>
          <w:sz w:val="22"/>
          <w:szCs w:val="22"/>
          <w:rtl/>
          <w:lang w:bidi="fa-IR"/>
        </w:rPr>
        <w:t xml:space="preserve"> -  تلفن : 05632443041  كه در اين قرارداد  به عنوان «طرف اول» ناميده مي شود از يك طرف و </w:t>
      </w:r>
      <w:r w:rsidR="00EC4B1E">
        <w:rPr>
          <w:rFonts w:hint="cs"/>
          <w:b/>
          <w:bCs/>
          <w:sz w:val="22"/>
          <w:szCs w:val="22"/>
          <w:u w:val="single"/>
          <w:rtl/>
          <w:lang w:bidi="fa-IR"/>
        </w:rPr>
        <w:t>..............</w:t>
      </w:r>
      <w:r w:rsidR="00323225" w:rsidRPr="00495634">
        <w:rPr>
          <w:rFonts w:hint="cs"/>
          <w:b/>
          <w:bCs/>
          <w:sz w:val="22"/>
          <w:szCs w:val="22"/>
          <w:u w:val="single"/>
          <w:rtl/>
          <w:lang w:bidi="fa-IR"/>
        </w:rPr>
        <w:t xml:space="preserve"> </w:t>
      </w:r>
      <w:r w:rsidR="00F05B99" w:rsidRPr="00495634">
        <w:rPr>
          <w:rFonts w:hint="cs"/>
          <w:b/>
          <w:bCs/>
          <w:sz w:val="22"/>
          <w:szCs w:val="22"/>
          <w:u w:val="single"/>
          <w:rtl/>
          <w:lang w:bidi="fa-IR"/>
        </w:rPr>
        <w:t xml:space="preserve"> </w:t>
      </w:r>
      <w:r w:rsidRPr="00495634">
        <w:rPr>
          <w:rFonts w:hint="cs"/>
          <w:b/>
          <w:bCs/>
          <w:sz w:val="22"/>
          <w:szCs w:val="22"/>
          <w:rtl/>
          <w:lang w:bidi="fa-IR"/>
        </w:rPr>
        <w:t xml:space="preserve">فرزند : </w:t>
      </w:r>
      <w:r w:rsidR="00EC4B1E">
        <w:rPr>
          <w:rFonts w:hint="cs"/>
          <w:b/>
          <w:bCs/>
          <w:sz w:val="22"/>
          <w:szCs w:val="22"/>
          <w:rtl/>
          <w:lang w:bidi="fa-IR"/>
        </w:rPr>
        <w:t>...............</w:t>
      </w:r>
      <w:r w:rsidR="001E444B">
        <w:rPr>
          <w:rFonts w:hint="cs"/>
          <w:b/>
          <w:bCs/>
          <w:sz w:val="22"/>
          <w:szCs w:val="22"/>
          <w:rtl/>
          <w:lang w:bidi="fa-IR"/>
        </w:rPr>
        <w:t xml:space="preserve"> </w:t>
      </w:r>
      <w:r w:rsidRPr="00495634">
        <w:rPr>
          <w:rFonts w:hint="cs"/>
          <w:b/>
          <w:bCs/>
          <w:sz w:val="22"/>
          <w:szCs w:val="22"/>
          <w:rtl/>
          <w:lang w:bidi="fa-IR"/>
        </w:rPr>
        <w:t xml:space="preserve"> به شماره </w:t>
      </w:r>
      <w:r w:rsidR="00580814" w:rsidRPr="00495634">
        <w:rPr>
          <w:rFonts w:hint="cs"/>
          <w:b/>
          <w:bCs/>
          <w:sz w:val="22"/>
          <w:szCs w:val="22"/>
          <w:rtl/>
          <w:lang w:bidi="fa-IR"/>
        </w:rPr>
        <w:t xml:space="preserve">ملی </w:t>
      </w:r>
      <w:r w:rsidRPr="00495634">
        <w:rPr>
          <w:rFonts w:hint="cs"/>
          <w:b/>
          <w:bCs/>
          <w:sz w:val="22"/>
          <w:szCs w:val="22"/>
          <w:rtl/>
          <w:lang w:bidi="fa-IR"/>
        </w:rPr>
        <w:t xml:space="preserve"> </w:t>
      </w:r>
      <w:r w:rsidR="00EC4B1E">
        <w:rPr>
          <w:rFonts w:hint="cs"/>
          <w:b/>
          <w:bCs/>
          <w:sz w:val="22"/>
          <w:szCs w:val="22"/>
          <w:rtl/>
          <w:lang w:bidi="fa-IR"/>
        </w:rPr>
        <w:t>.........</w:t>
      </w:r>
      <w:r w:rsidR="00BC57E5" w:rsidRPr="00495634">
        <w:rPr>
          <w:rFonts w:hint="cs"/>
          <w:b/>
          <w:bCs/>
          <w:sz w:val="22"/>
          <w:szCs w:val="22"/>
          <w:rtl/>
          <w:lang w:bidi="fa-IR"/>
        </w:rPr>
        <w:t xml:space="preserve"> </w:t>
      </w:r>
      <w:r w:rsidR="00580814" w:rsidRPr="00495634">
        <w:rPr>
          <w:rFonts w:hint="cs"/>
          <w:b/>
          <w:bCs/>
          <w:sz w:val="22"/>
          <w:szCs w:val="22"/>
          <w:rtl/>
          <w:lang w:bidi="fa-IR"/>
        </w:rPr>
        <w:t xml:space="preserve"> </w:t>
      </w:r>
      <w:r w:rsidRPr="00495634">
        <w:rPr>
          <w:rFonts w:hint="cs"/>
          <w:b/>
          <w:bCs/>
          <w:sz w:val="22"/>
          <w:szCs w:val="22"/>
          <w:rtl/>
          <w:lang w:bidi="fa-IR"/>
        </w:rPr>
        <w:t xml:space="preserve"> </w:t>
      </w:r>
      <w:r w:rsidR="002E0AAF" w:rsidRPr="00495634">
        <w:rPr>
          <w:rFonts w:hint="cs"/>
          <w:b/>
          <w:bCs/>
          <w:sz w:val="22"/>
          <w:szCs w:val="22"/>
          <w:rtl/>
          <w:lang w:bidi="fa-IR"/>
        </w:rPr>
        <w:t xml:space="preserve">پزشک عمومی  </w:t>
      </w:r>
      <w:r w:rsidRPr="00495634">
        <w:rPr>
          <w:rFonts w:hint="cs"/>
          <w:b/>
          <w:bCs/>
          <w:sz w:val="22"/>
          <w:szCs w:val="22"/>
          <w:rtl/>
          <w:lang w:bidi="fa-IR"/>
        </w:rPr>
        <w:t xml:space="preserve">به شماره نظام پزشكي </w:t>
      </w:r>
      <w:r w:rsidR="00EC4B1E">
        <w:rPr>
          <w:rFonts w:hint="cs"/>
          <w:b/>
          <w:bCs/>
          <w:sz w:val="22"/>
          <w:szCs w:val="22"/>
          <w:rtl/>
          <w:lang w:bidi="fa-IR"/>
        </w:rPr>
        <w:t>.....</w:t>
      </w:r>
      <w:r w:rsidR="00DC17C8">
        <w:rPr>
          <w:rFonts w:hint="cs"/>
          <w:b/>
          <w:bCs/>
          <w:sz w:val="22"/>
          <w:szCs w:val="22"/>
          <w:rtl/>
          <w:lang w:bidi="fa-IR"/>
        </w:rPr>
        <w:t xml:space="preserve"> </w:t>
      </w:r>
      <w:r w:rsidRPr="00495634">
        <w:rPr>
          <w:rFonts w:hint="cs"/>
          <w:b/>
          <w:bCs/>
          <w:sz w:val="22"/>
          <w:szCs w:val="22"/>
          <w:rtl/>
          <w:lang w:bidi="fa-IR"/>
        </w:rPr>
        <w:t xml:space="preserve">به آدرس : </w:t>
      </w:r>
      <w:r w:rsidR="0022677C">
        <w:rPr>
          <w:rFonts w:hint="cs"/>
          <w:b/>
          <w:bCs/>
          <w:sz w:val="22"/>
          <w:szCs w:val="22"/>
          <w:rtl/>
          <w:lang w:bidi="fa-IR"/>
        </w:rPr>
        <w:t xml:space="preserve"> </w:t>
      </w:r>
      <w:r w:rsidR="00EC4B1E">
        <w:rPr>
          <w:rFonts w:hint="cs"/>
          <w:b/>
          <w:bCs/>
          <w:sz w:val="22"/>
          <w:szCs w:val="22"/>
          <w:rtl/>
          <w:lang w:bidi="fa-IR"/>
        </w:rPr>
        <w:t>....................</w:t>
      </w:r>
      <w:r w:rsidR="0022677C">
        <w:rPr>
          <w:rFonts w:hint="cs"/>
          <w:b/>
          <w:bCs/>
          <w:sz w:val="22"/>
          <w:szCs w:val="22"/>
          <w:rtl/>
          <w:lang w:bidi="fa-IR"/>
        </w:rPr>
        <w:t xml:space="preserve"> </w:t>
      </w:r>
      <w:r w:rsidR="00DC17C8">
        <w:rPr>
          <w:rFonts w:hint="cs"/>
          <w:b/>
          <w:bCs/>
          <w:sz w:val="22"/>
          <w:szCs w:val="22"/>
          <w:rtl/>
          <w:lang w:bidi="fa-IR"/>
        </w:rPr>
        <w:t xml:space="preserve"> </w:t>
      </w:r>
      <w:r w:rsidR="00580814" w:rsidRPr="00495634">
        <w:rPr>
          <w:rFonts w:hint="cs"/>
          <w:b/>
          <w:bCs/>
          <w:sz w:val="22"/>
          <w:szCs w:val="22"/>
          <w:rtl/>
          <w:lang w:bidi="fa-IR"/>
        </w:rPr>
        <w:t xml:space="preserve">شماره تماس : </w:t>
      </w:r>
      <w:r w:rsidR="00EC4B1E">
        <w:rPr>
          <w:rFonts w:hint="cs"/>
          <w:b/>
          <w:bCs/>
          <w:sz w:val="22"/>
          <w:szCs w:val="22"/>
          <w:rtl/>
          <w:lang w:bidi="fa-IR"/>
        </w:rPr>
        <w:t>..................</w:t>
      </w:r>
      <w:r w:rsidR="00DC17C8">
        <w:rPr>
          <w:rFonts w:hint="cs"/>
          <w:b/>
          <w:bCs/>
          <w:sz w:val="22"/>
          <w:szCs w:val="22"/>
          <w:rtl/>
          <w:lang w:bidi="fa-IR"/>
        </w:rPr>
        <w:t xml:space="preserve"> </w:t>
      </w:r>
      <w:r w:rsidR="00580814" w:rsidRPr="00495634">
        <w:rPr>
          <w:rFonts w:hint="cs"/>
          <w:b/>
          <w:bCs/>
          <w:sz w:val="22"/>
          <w:szCs w:val="22"/>
          <w:rtl/>
          <w:lang w:bidi="fa-IR"/>
        </w:rPr>
        <w:t xml:space="preserve"> </w:t>
      </w:r>
      <w:r w:rsidRPr="00495634">
        <w:rPr>
          <w:rFonts w:hint="cs"/>
          <w:b/>
          <w:bCs/>
          <w:sz w:val="22"/>
          <w:szCs w:val="22"/>
          <w:rtl/>
          <w:lang w:bidi="fa-IR"/>
        </w:rPr>
        <w:t>كه من بعد «طرف دوم» ناميده خواهند شد،</w:t>
      </w:r>
      <w:r w:rsidRPr="0032635B">
        <w:rPr>
          <w:rFonts w:hint="cs"/>
          <w:b/>
          <w:bCs/>
          <w:sz w:val="22"/>
          <w:szCs w:val="22"/>
          <w:rtl/>
          <w:lang w:bidi="fa-IR"/>
        </w:rPr>
        <w:t xml:space="preserve"> منعقد و طرفين متعهد و ملزم به اجراي آن مي باشند.</w:t>
      </w:r>
    </w:p>
    <w:p w14:paraId="5668B169"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 xml:space="preserve">ماده </w:t>
      </w:r>
      <w:r>
        <w:rPr>
          <w:rFonts w:cs="Titr" w:hint="cs"/>
          <w:b/>
          <w:bCs/>
          <w:sz w:val="24"/>
          <w:szCs w:val="24"/>
          <w:rtl/>
          <w:lang w:bidi="fa-IR"/>
        </w:rPr>
        <w:t>2</w:t>
      </w:r>
      <w:r w:rsidRPr="0032635B">
        <w:rPr>
          <w:rFonts w:cs="Titr" w:hint="cs"/>
          <w:b/>
          <w:bCs/>
          <w:sz w:val="24"/>
          <w:szCs w:val="24"/>
          <w:rtl/>
          <w:lang w:bidi="fa-IR"/>
        </w:rPr>
        <w:t>) موضوع قرارداد</w:t>
      </w:r>
      <w:r w:rsidR="00523A56">
        <w:rPr>
          <w:rFonts w:cs="Titr" w:hint="cs"/>
          <w:b/>
          <w:bCs/>
          <w:sz w:val="24"/>
          <w:szCs w:val="24"/>
          <w:rtl/>
          <w:lang w:bidi="fa-IR"/>
        </w:rPr>
        <w:t xml:space="preserve"> </w:t>
      </w:r>
      <w:r w:rsidRPr="0032635B">
        <w:rPr>
          <w:rFonts w:cs="Titr" w:hint="cs"/>
          <w:b/>
          <w:bCs/>
          <w:sz w:val="24"/>
          <w:szCs w:val="24"/>
          <w:rtl/>
          <w:lang w:bidi="fa-IR"/>
        </w:rPr>
        <w:t xml:space="preserve">: </w:t>
      </w:r>
    </w:p>
    <w:p w14:paraId="096AFE90" w14:textId="77777777" w:rsidR="00711E6D" w:rsidRPr="0032635B" w:rsidRDefault="00711E6D" w:rsidP="005E0287">
      <w:pPr>
        <w:ind w:left="-851" w:right="-426"/>
        <w:jc w:val="lowKashida"/>
        <w:rPr>
          <w:b/>
          <w:bCs/>
          <w:sz w:val="22"/>
          <w:szCs w:val="22"/>
          <w:rtl/>
          <w:lang w:bidi="fa-IR"/>
        </w:rPr>
      </w:pPr>
      <w:r w:rsidRPr="0032635B">
        <w:rPr>
          <w:rFonts w:hint="cs"/>
          <w:b/>
          <w:bCs/>
          <w:sz w:val="22"/>
          <w:szCs w:val="22"/>
          <w:rtl/>
          <w:lang w:bidi="fa-IR"/>
        </w:rPr>
        <w:t xml:space="preserve">موضوع قرارداد عبارت است از  خرید خدمت از بخش غیر دولتی بر اساس تعریف مقرر در بند «و» ماده (1) آیین نامه اجرایی ماده (22) قانون مدیریت خدمات کشوری بمنظور انجام خدمات ویزیت سرپائی بیماران </w:t>
      </w:r>
      <w:r>
        <w:rPr>
          <w:rFonts w:hint="cs"/>
          <w:b/>
          <w:bCs/>
          <w:sz w:val="22"/>
          <w:szCs w:val="22"/>
          <w:rtl/>
          <w:lang w:bidi="fa-IR"/>
        </w:rPr>
        <w:t xml:space="preserve">در محل </w:t>
      </w:r>
      <w:r w:rsidR="005E0287" w:rsidRPr="005E0287">
        <w:rPr>
          <w:b/>
          <w:bCs/>
          <w:sz w:val="22"/>
          <w:szCs w:val="22"/>
          <w:rtl/>
          <w:lang w:bidi="fa-IR"/>
        </w:rPr>
        <w:t>در ب</w:t>
      </w:r>
      <w:r w:rsidR="005E0287" w:rsidRPr="005E0287">
        <w:rPr>
          <w:rFonts w:hint="cs"/>
          <w:b/>
          <w:bCs/>
          <w:sz w:val="22"/>
          <w:szCs w:val="22"/>
          <w:rtl/>
          <w:lang w:bidi="fa-IR"/>
        </w:rPr>
        <w:t>ی</w:t>
      </w:r>
      <w:r w:rsidR="005E0287" w:rsidRPr="005E0287">
        <w:rPr>
          <w:rFonts w:hint="eastAsia"/>
          <w:b/>
          <w:bCs/>
          <w:sz w:val="22"/>
          <w:szCs w:val="22"/>
          <w:rtl/>
          <w:lang w:bidi="fa-IR"/>
        </w:rPr>
        <w:t>مارستان</w:t>
      </w:r>
      <w:r w:rsidR="005E0287" w:rsidRPr="005E0287">
        <w:rPr>
          <w:b/>
          <w:bCs/>
          <w:sz w:val="22"/>
          <w:szCs w:val="22"/>
          <w:rtl/>
          <w:lang w:bidi="fa-IR"/>
        </w:rPr>
        <w:t xml:space="preserve"> کوثر شهرستان ز</w:t>
      </w:r>
      <w:r w:rsidR="005E0287" w:rsidRPr="005E0287">
        <w:rPr>
          <w:rFonts w:hint="cs"/>
          <w:b/>
          <w:bCs/>
          <w:sz w:val="22"/>
          <w:szCs w:val="22"/>
          <w:rtl/>
          <w:lang w:bidi="fa-IR"/>
        </w:rPr>
        <w:t>ی</w:t>
      </w:r>
      <w:r w:rsidR="005E0287" w:rsidRPr="005E0287">
        <w:rPr>
          <w:rFonts w:hint="eastAsia"/>
          <w:b/>
          <w:bCs/>
          <w:sz w:val="22"/>
          <w:szCs w:val="22"/>
          <w:rtl/>
          <w:lang w:bidi="fa-IR"/>
        </w:rPr>
        <w:t>رکوه</w:t>
      </w:r>
      <w:r w:rsidR="005E0287">
        <w:rPr>
          <w:b/>
          <w:bCs/>
          <w:sz w:val="22"/>
          <w:szCs w:val="22"/>
          <w:rtl/>
          <w:lang w:bidi="fa-IR"/>
        </w:rPr>
        <w:t xml:space="preserve"> </w:t>
      </w:r>
      <w:r w:rsidRPr="0032635B">
        <w:rPr>
          <w:rFonts w:hint="cs"/>
          <w:b/>
          <w:bCs/>
          <w:sz w:val="22"/>
          <w:szCs w:val="22"/>
          <w:rtl/>
          <w:lang w:bidi="fa-IR"/>
        </w:rPr>
        <w:t>تابع تعهدات  ذیل:</w:t>
      </w:r>
    </w:p>
    <w:p w14:paraId="68B47FA0" w14:textId="77777777" w:rsidR="00E05D31" w:rsidRPr="0032635B" w:rsidRDefault="00E05D31" w:rsidP="00E05D31">
      <w:pPr>
        <w:ind w:left="-851" w:right="-426"/>
        <w:jc w:val="lowKashida"/>
        <w:rPr>
          <w:b/>
          <w:bCs/>
          <w:sz w:val="22"/>
          <w:szCs w:val="22"/>
          <w:rtl/>
          <w:lang w:bidi="fa-IR"/>
        </w:rPr>
      </w:pPr>
      <w:r>
        <w:rPr>
          <w:rFonts w:hint="cs"/>
          <w:b/>
          <w:bCs/>
          <w:sz w:val="22"/>
          <w:szCs w:val="22"/>
          <w:rtl/>
          <w:lang w:bidi="fa-IR"/>
        </w:rPr>
        <w:t>1</w:t>
      </w:r>
      <w:r w:rsidRPr="0032635B">
        <w:rPr>
          <w:rFonts w:hint="cs"/>
          <w:b/>
          <w:bCs/>
          <w:sz w:val="22"/>
          <w:szCs w:val="22"/>
          <w:rtl/>
          <w:lang w:bidi="fa-IR"/>
        </w:rPr>
        <w:t>-</w:t>
      </w:r>
      <w:r>
        <w:rPr>
          <w:rFonts w:hint="cs"/>
          <w:b/>
          <w:bCs/>
          <w:sz w:val="22"/>
          <w:szCs w:val="22"/>
          <w:rtl/>
          <w:lang w:bidi="fa-IR"/>
        </w:rPr>
        <w:t xml:space="preserve"> </w:t>
      </w:r>
      <w:r w:rsidRPr="0032635B">
        <w:rPr>
          <w:rFonts w:hint="cs"/>
          <w:b/>
          <w:bCs/>
          <w:sz w:val="22"/>
          <w:szCs w:val="22"/>
          <w:rtl/>
          <w:lang w:bidi="fa-IR"/>
        </w:rPr>
        <w:t xml:space="preserve">ویزیت بیماران </w:t>
      </w:r>
      <w:r>
        <w:rPr>
          <w:rFonts w:hint="cs"/>
          <w:b/>
          <w:bCs/>
          <w:sz w:val="22"/>
          <w:szCs w:val="22"/>
          <w:rtl/>
          <w:lang w:bidi="fa-IR"/>
        </w:rPr>
        <w:t>نیازمند در صورت لزوم در ساعات حضور</w:t>
      </w:r>
    </w:p>
    <w:p w14:paraId="6F91087F" w14:textId="77777777" w:rsidR="00E05D31" w:rsidRPr="0032635B" w:rsidRDefault="00E05D31" w:rsidP="00E05D31">
      <w:pPr>
        <w:ind w:left="-851" w:right="-426"/>
        <w:jc w:val="lowKashida"/>
        <w:rPr>
          <w:b/>
          <w:bCs/>
          <w:sz w:val="22"/>
          <w:szCs w:val="22"/>
          <w:rtl/>
          <w:lang w:bidi="fa-IR"/>
        </w:rPr>
      </w:pPr>
      <w:r>
        <w:rPr>
          <w:rFonts w:hint="cs"/>
          <w:b/>
          <w:bCs/>
          <w:sz w:val="22"/>
          <w:szCs w:val="22"/>
          <w:rtl/>
          <w:lang w:bidi="fa-IR"/>
        </w:rPr>
        <w:t>2</w:t>
      </w:r>
      <w:r w:rsidRPr="0032635B">
        <w:rPr>
          <w:rFonts w:hint="cs"/>
          <w:b/>
          <w:bCs/>
          <w:sz w:val="22"/>
          <w:szCs w:val="22"/>
          <w:rtl/>
          <w:lang w:bidi="fa-IR"/>
        </w:rPr>
        <w:t>-</w:t>
      </w:r>
      <w:r>
        <w:rPr>
          <w:rFonts w:hint="cs"/>
          <w:b/>
          <w:bCs/>
          <w:sz w:val="22"/>
          <w:szCs w:val="22"/>
          <w:rtl/>
          <w:lang w:bidi="fa-IR"/>
        </w:rPr>
        <w:t xml:space="preserve"> </w:t>
      </w:r>
      <w:r w:rsidRPr="0032635B">
        <w:rPr>
          <w:rFonts w:hint="cs"/>
          <w:b/>
          <w:bCs/>
          <w:sz w:val="22"/>
          <w:szCs w:val="22"/>
          <w:rtl/>
          <w:lang w:bidi="fa-IR"/>
        </w:rPr>
        <w:t>حضور بر بالین بیماران بد حال و</w:t>
      </w:r>
      <w:r>
        <w:rPr>
          <w:rFonts w:hint="cs"/>
          <w:b/>
          <w:bCs/>
          <w:sz w:val="22"/>
          <w:szCs w:val="22"/>
          <w:rtl/>
          <w:lang w:bidi="fa-IR"/>
        </w:rPr>
        <w:t xml:space="preserve"> </w:t>
      </w:r>
      <w:r w:rsidRPr="0032635B">
        <w:rPr>
          <w:rFonts w:hint="cs"/>
          <w:b/>
          <w:bCs/>
          <w:sz w:val="22"/>
          <w:szCs w:val="22"/>
          <w:rtl/>
          <w:lang w:bidi="fa-IR"/>
        </w:rPr>
        <w:t xml:space="preserve">انجام خدمات اورژانسی تا انتقال بیمار به مراکز درمانی درساعات </w:t>
      </w:r>
      <w:r>
        <w:rPr>
          <w:rFonts w:hint="cs"/>
          <w:b/>
          <w:bCs/>
          <w:sz w:val="22"/>
          <w:szCs w:val="22"/>
          <w:rtl/>
          <w:lang w:bidi="fa-IR"/>
        </w:rPr>
        <w:t>حضور</w:t>
      </w:r>
    </w:p>
    <w:p w14:paraId="29FFD524" w14:textId="77777777" w:rsidR="00E05D31" w:rsidRPr="0032635B" w:rsidRDefault="00E05D31" w:rsidP="00E05D31">
      <w:pPr>
        <w:ind w:left="-851" w:right="-426"/>
        <w:jc w:val="lowKashida"/>
        <w:rPr>
          <w:b/>
          <w:bCs/>
          <w:sz w:val="22"/>
          <w:szCs w:val="22"/>
          <w:rtl/>
          <w:lang w:bidi="fa-IR"/>
        </w:rPr>
      </w:pPr>
      <w:r w:rsidRPr="0032635B">
        <w:rPr>
          <w:rFonts w:hint="cs"/>
          <w:b/>
          <w:bCs/>
          <w:sz w:val="22"/>
          <w:szCs w:val="22"/>
          <w:rtl/>
          <w:lang w:bidi="fa-IR"/>
        </w:rPr>
        <w:t>تبصره : علاوه بر موارد فوق وظایف پزشک بر اساس شرح وظایف تعیین شده از طرف وزارت بهداشت درمان وآموزش پزشکی برای رشته تخصصی طرف قرارداد می باشد.</w:t>
      </w:r>
    </w:p>
    <w:p w14:paraId="56A09A39"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 xml:space="preserve">ماده </w:t>
      </w:r>
      <w:r>
        <w:rPr>
          <w:rFonts w:cs="Titr" w:hint="cs"/>
          <w:b/>
          <w:bCs/>
          <w:sz w:val="24"/>
          <w:szCs w:val="24"/>
          <w:rtl/>
          <w:lang w:bidi="fa-IR"/>
        </w:rPr>
        <w:t>3</w:t>
      </w:r>
      <w:r w:rsidRPr="0032635B">
        <w:rPr>
          <w:rFonts w:cs="Titr" w:hint="cs"/>
          <w:b/>
          <w:bCs/>
          <w:sz w:val="24"/>
          <w:szCs w:val="24"/>
          <w:rtl/>
          <w:lang w:bidi="fa-IR"/>
        </w:rPr>
        <w:t>) مدت قرارداد</w:t>
      </w:r>
      <w:r w:rsidR="00523A56">
        <w:rPr>
          <w:rFonts w:cs="Titr" w:hint="cs"/>
          <w:b/>
          <w:bCs/>
          <w:sz w:val="24"/>
          <w:szCs w:val="24"/>
          <w:rtl/>
          <w:lang w:bidi="fa-IR"/>
        </w:rPr>
        <w:t xml:space="preserve"> </w:t>
      </w:r>
      <w:r w:rsidRPr="0032635B">
        <w:rPr>
          <w:rFonts w:cs="Titr" w:hint="cs"/>
          <w:b/>
          <w:bCs/>
          <w:sz w:val="24"/>
          <w:szCs w:val="24"/>
          <w:rtl/>
          <w:lang w:bidi="fa-IR"/>
        </w:rPr>
        <w:t>:</w:t>
      </w:r>
    </w:p>
    <w:p w14:paraId="6A4955DF" w14:textId="77777777" w:rsidR="00711E6D" w:rsidRPr="00495634" w:rsidRDefault="00711E6D" w:rsidP="00EC4B1E">
      <w:pPr>
        <w:ind w:left="-851" w:right="-426"/>
        <w:jc w:val="lowKashida"/>
        <w:rPr>
          <w:b/>
          <w:bCs/>
          <w:sz w:val="22"/>
          <w:szCs w:val="22"/>
          <w:rtl/>
          <w:lang w:bidi="fa-IR"/>
        </w:rPr>
      </w:pPr>
      <w:r w:rsidRPr="0032635B">
        <w:rPr>
          <w:rFonts w:hint="cs"/>
          <w:b/>
          <w:bCs/>
          <w:sz w:val="22"/>
          <w:szCs w:val="22"/>
          <w:rtl/>
          <w:lang w:bidi="fa-IR"/>
        </w:rPr>
        <w:t>مدت قرارداد</w:t>
      </w:r>
      <w:r w:rsidR="00661441">
        <w:rPr>
          <w:rFonts w:hint="cs"/>
          <w:b/>
          <w:bCs/>
          <w:sz w:val="22"/>
          <w:szCs w:val="22"/>
          <w:rtl/>
          <w:lang w:bidi="fa-IR"/>
        </w:rPr>
        <w:t xml:space="preserve"> </w:t>
      </w:r>
      <w:r w:rsidRPr="0032635B">
        <w:rPr>
          <w:rFonts w:hint="cs"/>
          <w:b/>
          <w:bCs/>
          <w:sz w:val="22"/>
          <w:szCs w:val="22"/>
          <w:rtl/>
          <w:lang w:bidi="fa-IR"/>
        </w:rPr>
        <w:t xml:space="preserve"> از تاریخ </w:t>
      </w:r>
      <w:r w:rsidR="00EC4B1E">
        <w:rPr>
          <w:rFonts w:hint="cs"/>
          <w:b/>
          <w:bCs/>
          <w:sz w:val="22"/>
          <w:szCs w:val="22"/>
          <w:rtl/>
          <w:lang w:bidi="fa-IR"/>
        </w:rPr>
        <w:t>.............</w:t>
      </w:r>
      <w:r w:rsidR="00495634" w:rsidRPr="00495634">
        <w:rPr>
          <w:rFonts w:hint="cs"/>
          <w:b/>
          <w:bCs/>
          <w:sz w:val="22"/>
          <w:szCs w:val="22"/>
          <w:rtl/>
          <w:lang w:bidi="fa-IR"/>
        </w:rPr>
        <w:t xml:space="preserve"> </w:t>
      </w:r>
      <w:r w:rsidRPr="00495634">
        <w:rPr>
          <w:rFonts w:hint="cs"/>
          <w:b/>
          <w:bCs/>
          <w:sz w:val="22"/>
          <w:szCs w:val="22"/>
          <w:rtl/>
          <w:lang w:bidi="fa-IR"/>
        </w:rPr>
        <w:t xml:space="preserve"> لغایت </w:t>
      </w:r>
      <w:r w:rsidR="00EC4B1E">
        <w:rPr>
          <w:rFonts w:hint="cs"/>
          <w:b/>
          <w:bCs/>
          <w:sz w:val="22"/>
          <w:szCs w:val="22"/>
          <w:rtl/>
          <w:lang w:bidi="fa-IR"/>
        </w:rPr>
        <w:t>.............</w:t>
      </w:r>
      <w:r w:rsidR="00DD2637" w:rsidRPr="00495634">
        <w:rPr>
          <w:rFonts w:hint="cs"/>
          <w:b/>
          <w:bCs/>
          <w:sz w:val="22"/>
          <w:szCs w:val="22"/>
          <w:rtl/>
          <w:lang w:bidi="fa-IR"/>
        </w:rPr>
        <w:t xml:space="preserve"> </w:t>
      </w:r>
      <w:r w:rsidR="00580814" w:rsidRPr="00495634">
        <w:rPr>
          <w:rFonts w:hint="cs"/>
          <w:b/>
          <w:bCs/>
          <w:sz w:val="22"/>
          <w:szCs w:val="22"/>
          <w:rtl/>
          <w:lang w:bidi="fa-IR"/>
        </w:rPr>
        <w:t xml:space="preserve"> </w:t>
      </w:r>
      <w:r w:rsidRPr="00495634">
        <w:rPr>
          <w:rFonts w:hint="cs"/>
          <w:b/>
          <w:bCs/>
          <w:sz w:val="22"/>
          <w:szCs w:val="22"/>
          <w:rtl/>
          <w:lang w:bidi="fa-IR"/>
        </w:rPr>
        <w:t xml:space="preserve">به مدت </w:t>
      </w:r>
      <w:r w:rsidR="00EC4B1E">
        <w:rPr>
          <w:rFonts w:hint="cs"/>
          <w:b/>
          <w:bCs/>
          <w:sz w:val="22"/>
          <w:szCs w:val="22"/>
          <w:rtl/>
          <w:lang w:bidi="fa-IR"/>
        </w:rPr>
        <w:t>.....</w:t>
      </w:r>
      <w:r w:rsidR="00661441">
        <w:rPr>
          <w:rFonts w:hint="cs"/>
          <w:b/>
          <w:bCs/>
          <w:sz w:val="22"/>
          <w:szCs w:val="22"/>
          <w:rtl/>
          <w:lang w:bidi="fa-IR"/>
        </w:rPr>
        <w:t xml:space="preserve"> ماه</w:t>
      </w:r>
      <w:r w:rsidR="001E444B">
        <w:rPr>
          <w:rFonts w:hint="cs"/>
          <w:b/>
          <w:bCs/>
          <w:sz w:val="22"/>
          <w:szCs w:val="22"/>
          <w:rtl/>
          <w:lang w:bidi="fa-IR"/>
        </w:rPr>
        <w:t xml:space="preserve"> کامل </w:t>
      </w:r>
      <w:r w:rsidR="0022677C">
        <w:rPr>
          <w:rFonts w:hint="cs"/>
          <w:b/>
          <w:bCs/>
          <w:sz w:val="22"/>
          <w:szCs w:val="22"/>
          <w:rtl/>
          <w:lang w:bidi="fa-IR"/>
        </w:rPr>
        <w:t xml:space="preserve"> شمسی می</w:t>
      </w:r>
      <w:r w:rsidRPr="00495634">
        <w:rPr>
          <w:rFonts w:hint="cs"/>
          <w:b/>
          <w:bCs/>
          <w:sz w:val="22"/>
          <w:szCs w:val="22"/>
          <w:rtl/>
          <w:lang w:bidi="fa-IR"/>
        </w:rPr>
        <w:t>باشد.</w:t>
      </w:r>
    </w:p>
    <w:p w14:paraId="1A702BB3" w14:textId="77777777" w:rsidR="00711E6D" w:rsidRPr="0032635B" w:rsidRDefault="00711E6D" w:rsidP="00335DEA">
      <w:pPr>
        <w:ind w:left="-851" w:right="-426"/>
        <w:jc w:val="lowKashida"/>
        <w:rPr>
          <w:b/>
          <w:bCs/>
          <w:sz w:val="22"/>
          <w:szCs w:val="22"/>
          <w:rtl/>
          <w:lang w:bidi="fa-IR"/>
        </w:rPr>
      </w:pPr>
      <w:r w:rsidRPr="00495634">
        <w:rPr>
          <w:rFonts w:hint="cs"/>
          <w:b/>
          <w:bCs/>
          <w:sz w:val="22"/>
          <w:szCs w:val="22"/>
          <w:rtl/>
          <w:lang w:bidi="fa-IR"/>
        </w:rPr>
        <w:t>تبصره: این قرارداد با توافق طرفین و با رعایت مقررات مربوط قابل</w:t>
      </w:r>
      <w:r w:rsidRPr="0032635B">
        <w:rPr>
          <w:rFonts w:hint="cs"/>
          <w:b/>
          <w:bCs/>
          <w:sz w:val="22"/>
          <w:szCs w:val="22"/>
          <w:rtl/>
          <w:lang w:bidi="fa-IR"/>
        </w:rPr>
        <w:t xml:space="preserve"> تمدید خواهد بود.</w:t>
      </w:r>
    </w:p>
    <w:p w14:paraId="5C4923C7"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 xml:space="preserve">ماده </w:t>
      </w:r>
      <w:r>
        <w:rPr>
          <w:rFonts w:cs="Titr" w:hint="cs"/>
          <w:b/>
          <w:bCs/>
          <w:sz w:val="24"/>
          <w:szCs w:val="24"/>
          <w:rtl/>
          <w:lang w:bidi="fa-IR"/>
        </w:rPr>
        <w:t>4</w:t>
      </w:r>
      <w:r w:rsidRPr="0032635B">
        <w:rPr>
          <w:rFonts w:cs="Titr" w:hint="cs"/>
          <w:b/>
          <w:bCs/>
          <w:sz w:val="24"/>
          <w:szCs w:val="24"/>
          <w:rtl/>
          <w:lang w:bidi="fa-IR"/>
        </w:rPr>
        <w:t>) مبلغ قرارداد</w:t>
      </w:r>
      <w:r w:rsidR="00523A56">
        <w:rPr>
          <w:rFonts w:cs="Titr" w:hint="cs"/>
          <w:b/>
          <w:bCs/>
          <w:sz w:val="24"/>
          <w:szCs w:val="24"/>
          <w:rtl/>
          <w:lang w:bidi="fa-IR"/>
        </w:rPr>
        <w:t xml:space="preserve"> </w:t>
      </w:r>
      <w:r w:rsidRPr="0032635B">
        <w:rPr>
          <w:rFonts w:cs="Titr" w:hint="cs"/>
          <w:b/>
          <w:bCs/>
          <w:sz w:val="24"/>
          <w:szCs w:val="24"/>
          <w:rtl/>
          <w:lang w:bidi="fa-IR"/>
        </w:rPr>
        <w:t>:</w:t>
      </w:r>
    </w:p>
    <w:p w14:paraId="7CEE7A82" w14:textId="77777777" w:rsidR="00661441" w:rsidRPr="00661441" w:rsidRDefault="00661441" w:rsidP="00661441">
      <w:pPr>
        <w:ind w:left="-851" w:right="-426"/>
        <w:jc w:val="lowKashida"/>
        <w:rPr>
          <w:b/>
          <w:bCs/>
          <w:sz w:val="24"/>
          <w:szCs w:val="24"/>
          <w:lang w:bidi="fa-IR"/>
        </w:rPr>
      </w:pPr>
      <w:r w:rsidRPr="00661441">
        <w:rPr>
          <w:rFonts w:hint="cs"/>
          <w:b/>
          <w:bCs/>
          <w:sz w:val="24"/>
          <w:szCs w:val="24"/>
          <w:rtl/>
          <w:lang w:bidi="fa-IR"/>
        </w:rPr>
        <w:t xml:space="preserve">با عنایت به آخرین دستورالعمل پرداخت به پزشکان دانشگاه  بشماره 0111234797/11 مورخ 16/11/1401، مبلغ قابل پرداخت به طرف دوم بر اساس مبلغ ثابت  000/300/1 ریال بابت کلیه شیفتها به ازای هر ساعت میباشد که پس از کسر کسورات قانونی به شماره حساب نامبرده واریز خواهد گردید. </w:t>
      </w:r>
    </w:p>
    <w:p w14:paraId="63DEB8AC"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 xml:space="preserve">ماده </w:t>
      </w:r>
      <w:r w:rsidR="009A20F3">
        <w:rPr>
          <w:rFonts w:cs="Titr" w:hint="cs"/>
          <w:b/>
          <w:bCs/>
          <w:sz w:val="24"/>
          <w:szCs w:val="24"/>
          <w:rtl/>
          <w:lang w:bidi="fa-IR"/>
        </w:rPr>
        <w:t>5</w:t>
      </w:r>
      <w:r w:rsidRPr="0032635B">
        <w:rPr>
          <w:rFonts w:cs="Titr" w:hint="cs"/>
          <w:b/>
          <w:bCs/>
          <w:sz w:val="24"/>
          <w:szCs w:val="24"/>
          <w:rtl/>
          <w:lang w:bidi="fa-IR"/>
        </w:rPr>
        <w:t>)  تعهدات طرف اول قرارداد</w:t>
      </w:r>
      <w:r w:rsidR="00523A56">
        <w:rPr>
          <w:rFonts w:cs="Titr" w:hint="cs"/>
          <w:b/>
          <w:bCs/>
          <w:sz w:val="24"/>
          <w:szCs w:val="24"/>
          <w:rtl/>
          <w:lang w:bidi="fa-IR"/>
        </w:rPr>
        <w:t xml:space="preserve"> </w:t>
      </w:r>
      <w:r w:rsidRPr="0032635B">
        <w:rPr>
          <w:rFonts w:cs="Titr" w:hint="cs"/>
          <w:b/>
          <w:bCs/>
          <w:sz w:val="24"/>
          <w:szCs w:val="24"/>
          <w:rtl/>
          <w:lang w:bidi="fa-IR"/>
        </w:rPr>
        <w:t>:</w:t>
      </w:r>
    </w:p>
    <w:p w14:paraId="725F8A9A"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5</w:t>
      </w:r>
      <w:r w:rsidR="00711E6D" w:rsidRPr="0032635B">
        <w:rPr>
          <w:rFonts w:hint="cs"/>
          <w:b/>
          <w:bCs/>
          <w:sz w:val="22"/>
          <w:szCs w:val="22"/>
          <w:rtl/>
          <w:lang w:bidi="fa-IR"/>
        </w:rPr>
        <w:t>-</w:t>
      </w:r>
      <w:r>
        <w:rPr>
          <w:rFonts w:hint="cs"/>
          <w:b/>
          <w:bCs/>
          <w:sz w:val="22"/>
          <w:szCs w:val="22"/>
          <w:rtl/>
          <w:lang w:bidi="fa-IR"/>
        </w:rPr>
        <w:t>1</w:t>
      </w:r>
      <w:r w:rsidR="00711E6D" w:rsidRPr="0032635B">
        <w:rPr>
          <w:rFonts w:hint="cs"/>
          <w:b/>
          <w:bCs/>
          <w:sz w:val="22"/>
          <w:szCs w:val="22"/>
          <w:rtl/>
          <w:lang w:bidi="fa-IR"/>
        </w:rPr>
        <w:t>-  تعيين و ارائه استانداردها، سياستهاي اجرايي مورد نياز براي انجام موضوع قرارداد.</w:t>
      </w:r>
    </w:p>
    <w:p w14:paraId="56553A45"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5</w:t>
      </w:r>
      <w:r w:rsidR="00711E6D" w:rsidRPr="0032635B">
        <w:rPr>
          <w:rFonts w:hint="cs"/>
          <w:b/>
          <w:bCs/>
          <w:sz w:val="22"/>
          <w:szCs w:val="22"/>
          <w:rtl/>
          <w:lang w:bidi="fa-IR"/>
        </w:rPr>
        <w:t>-</w:t>
      </w:r>
      <w:r>
        <w:rPr>
          <w:rFonts w:hint="cs"/>
          <w:b/>
          <w:bCs/>
          <w:sz w:val="22"/>
          <w:szCs w:val="22"/>
          <w:rtl/>
          <w:lang w:bidi="fa-IR"/>
        </w:rPr>
        <w:t>2</w:t>
      </w:r>
      <w:r w:rsidR="00711E6D" w:rsidRPr="0032635B">
        <w:rPr>
          <w:rFonts w:hint="cs"/>
          <w:b/>
          <w:bCs/>
          <w:sz w:val="22"/>
          <w:szCs w:val="22"/>
          <w:rtl/>
          <w:lang w:bidi="fa-IR"/>
        </w:rPr>
        <w:t>- تهيه وسايل ، تجهيزات و مواد مصرفی مورد نياز جهت اجرای موضوع قرارداد بر عهده طرف اول قرارداد مي باشد.</w:t>
      </w:r>
    </w:p>
    <w:p w14:paraId="1EA93A84" w14:textId="77777777" w:rsidR="00711E6D" w:rsidRPr="0032635B" w:rsidRDefault="00711E6D" w:rsidP="00335DEA">
      <w:pPr>
        <w:ind w:left="-851" w:right="-426"/>
        <w:jc w:val="lowKashida"/>
        <w:rPr>
          <w:rFonts w:cs="Titr"/>
          <w:b/>
          <w:bCs/>
          <w:sz w:val="24"/>
          <w:szCs w:val="24"/>
          <w:rtl/>
          <w:lang w:bidi="fa-IR"/>
        </w:rPr>
      </w:pPr>
      <w:r w:rsidRPr="0032635B">
        <w:rPr>
          <w:rFonts w:cs="Titr" w:hint="cs"/>
          <w:b/>
          <w:bCs/>
          <w:sz w:val="24"/>
          <w:szCs w:val="24"/>
          <w:rtl/>
          <w:lang w:bidi="fa-IR"/>
        </w:rPr>
        <w:t xml:space="preserve">ماده </w:t>
      </w:r>
      <w:r w:rsidR="009A20F3">
        <w:rPr>
          <w:rFonts w:cs="Titr" w:hint="cs"/>
          <w:b/>
          <w:bCs/>
          <w:sz w:val="24"/>
          <w:szCs w:val="24"/>
          <w:rtl/>
          <w:lang w:bidi="fa-IR"/>
        </w:rPr>
        <w:t>6</w:t>
      </w:r>
      <w:r w:rsidRPr="0032635B">
        <w:rPr>
          <w:rFonts w:cs="Titr" w:hint="cs"/>
          <w:b/>
          <w:bCs/>
          <w:sz w:val="24"/>
          <w:szCs w:val="24"/>
          <w:rtl/>
          <w:lang w:bidi="fa-IR"/>
        </w:rPr>
        <w:t>)  تعهدات طرف دوم قرارداد</w:t>
      </w:r>
      <w:r w:rsidR="00523A56">
        <w:rPr>
          <w:rFonts w:cs="Titr" w:hint="cs"/>
          <w:b/>
          <w:bCs/>
          <w:sz w:val="24"/>
          <w:szCs w:val="24"/>
          <w:rtl/>
          <w:lang w:bidi="fa-IR"/>
        </w:rPr>
        <w:t xml:space="preserve"> :</w:t>
      </w:r>
    </w:p>
    <w:p w14:paraId="5D369E70" w14:textId="77777777" w:rsidR="00711E6D" w:rsidRPr="00653D45" w:rsidRDefault="009A20F3" w:rsidP="00335DEA">
      <w:pPr>
        <w:ind w:left="-851" w:right="-426"/>
        <w:jc w:val="lowKashida"/>
        <w:rPr>
          <w:b/>
          <w:bCs/>
          <w:sz w:val="22"/>
          <w:szCs w:val="22"/>
          <w:u w:val="single"/>
          <w:lang w:bidi="fa-IR"/>
        </w:rPr>
      </w:pPr>
      <w:r w:rsidRPr="00653D45">
        <w:rPr>
          <w:rFonts w:hint="cs"/>
          <w:b/>
          <w:bCs/>
          <w:sz w:val="22"/>
          <w:szCs w:val="22"/>
          <w:u w:val="single"/>
          <w:rtl/>
          <w:lang w:bidi="fa-IR"/>
        </w:rPr>
        <w:t>6</w:t>
      </w:r>
      <w:r w:rsidR="00711E6D" w:rsidRPr="00653D45">
        <w:rPr>
          <w:rFonts w:hint="cs"/>
          <w:b/>
          <w:bCs/>
          <w:sz w:val="22"/>
          <w:szCs w:val="22"/>
          <w:u w:val="single"/>
          <w:rtl/>
          <w:lang w:bidi="fa-IR"/>
        </w:rPr>
        <w:t xml:space="preserve">-1-  </w:t>
      </w:r>
      <w:r w:rsidR="00653D45" w:rsidRPr="00653D45">
        <w:rPr>
          <w:rFonts w:hint="cs"/>
          <w:b/>
          <w:bCs/>
          <w:sz w:val="22"/>
          <w:szCs w:val="22"/>
          <w:u w:val="single"/>
          <w:rtl/>
          <w:lang w:bidi="fa-IR"/>
        </w:rPr>
        <w:t>از هر مبلغ پرداخت</w:t>
      </w:r>
      <w:r w:rsidR="00D54D41">
        <w:rPr>
          <w:rFonts w:hint="cs"/>
          <w:b/>
          <w:bCs/>
          <w:sz w:val="22"/>
          <w:szCs w:val="22"/>
          <w:u w:val="single"/>
          <w:rtl/>
          <w:lang w:bidi="fa-IR"/>
        </w:rPr>
        <w:t>ی</w:t>
      </w:r>
      <w:r w:rsidR="00653D45" w:rsidRPr="00653D45">
        <w:rPr>
          <w:rFonts w:hint="cs"/>
          <w:b/>
          <w:bCs/>
          <w:sz w:val="22"/>
          <w:szCs w:val="22"/>
          <w:u w:val="single"/>
          <w:rtl/>
          <w:lang w:bidi="fa-IR"/>
        </w:rPr>
        <w:t xml:space="preserve"> به طرف دوم 5% بابت حق بیمه موضوع ماده 38 قانون تامین اجتماعی کسر و پس از ارائه مفاصا حساب تامین اجتماعی یا گواهی عدم شمولیت ماده 38 قانون تامین اجتماعی با ارائه مستندات مسترد میگردد و همچنین پرداخت آخرین صورت وضعیت طرف دوم منوط به ارائه مفاصا حساب تامین اجتماعی یا گواهی عدم شمولیت ماده 38 قانون تامین اجتماعی میباشد . </w:t>
      </w:r>
      <w:r w:rsidR="003B331D" w:rsidRPr="00653D45">
        <w:rPr>
          <w:rFonts w:hint="cs"/>
          <w:b/>
          <w:bCs/>
          <w:sz w:val="22"/>
          <w:szCs w:val="22"/>
          <w:u w:val="single"/>
          <w:rtl/>
          <w:lang w:bidi="fa-IR"/>
        </w:rPr>
        <w:t xml:space="preserve"> </w:t>
      </w:r>
    </w:p>
    <w:p w14:paraId="13690947"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-2-  برنامه ريزي براي انجام موضوع قرارداد  از وظایف طرف دوم قرارداد می باشد.</w:t>
      </w:r>
    </w:p>
    <w:p w14:paraId="3F95B36C"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 xml:space="preserve">-3- طرف دوم قرارداد حق دريافت هيچگونه وجهي بابت ارائه خدمات مورد نظر از خدمت گیرندگان حتي تحت عنوان مازاد بر تعرفه اعلام شده را ندارد. </w:t>
      </w:r>
    </w:p>
    <w:p w14:paraId="6D110CC6"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 xml:space="preserve">-4- كليه مسئوليت هاي حقوقي و كيفري ناشي از انجام موضوع اين قرارداد به عهده طرف دوم قرارداد </w:t>
      </w:r>
      <w:r w:rsidR="003B331D">
        <w:rPr>
          <w:rFonts w:hint="cs"/>
          <w:b/>
          <w:bCs/>
          <w:sz w:val="22"/>
          <w:szCs w:val="22"/>
          <w:rtl/>
          <w:lang w:bidi="fa-IR"/>
        </w:rPr>
        <w:t xml:space="preserve"> مي</w:t>
      </w:r>
      <w:r w:rsidR="00711E6D" w:rsidRPr="0032635B">
        <w:rPr>
          <w:rFonts w:hint="cs"/>
          <w:b/>
          <w:bCs/>
          <w:sz w:val="22"/>
          <w:szCs w:val="22"/>
          <w:rtl/>
          <w:lang w:bidi="fa-IR"/>
        </w:rPr>
        <w:t>باشد.</w:t>
      </w:r>
    </w:p>
    <w:p w14:paraId="42240044"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-5-   طرف دوم قرارداد مجاز به واگذاري كلي و جزيي موضوع قرارداد و تكاليف خود تحت هر عنوان به غير نمي باشد.</w:t>
      </w:r>
    </w:p>
    <w:p w14:paraId="7A2AFFC0"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-6-   طرف دوم قرارداد موظف به همكاري با ناظر معرفي شده از سوی طرف اول قرارداد مي باشد.</w:t>
      </w:r>
    </w:p>
    <w:p w14:paraId="5EA25ACA"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-7-  در صورت عدم رعايت نظامات دولتي و استانداردهاي لازم از ناحیه طرف دوم قرارداد، هرگونه تبعات و خسارات مالي و جاني متوجه طرف دوم قرارداد مي باشد.</w:t>
      </w:r>
    </w:p>
    <w:p w14:paraId="1581E2E8" w14:textId="77777777" w:rsidR="00711E6D" w:rsidRPr="0032635B" w:rsidRDefault="009A20F3"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 xml:space="preserve">-8- در صورتي كه قسمتي از صورتحساب ارائه شده توسط طرف دوم قرارداد مورد تأييد ناظر نباشد، آن قسمت از صورتحساب پرداخت نخواهد گرديد. </w:t>
      </w:r>
    </w:p>
    <w:p w14:paraId="32EAAADC"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 xml:space="preserve">-9- </w:t>
      </w:r>
      <w:r w:rsidR="00711E6D" w:rsidRPr="0032635B">
        <w:rPr>
          <w:rFonts w:hint="cs"/>
          <w:b/>
          <w:bCs/>
          <w:sz w:val="22"/>
          <w:szCs w:val="22"/>
          <w:lang w:bidi="fa-IR"/>
        </w:rPr>
        <w:t xml:space="preserve"> </w:t>
      </w:r>
      <w:r w:rsidR="00711E6D" w:rsidRPr="0032635B">
        <w:rPr>
          <w:rFonts w:hint="cs"/>
          <w:b/>
          <w:bCs/>
          <w:sz w:val="22"/>
          <w:szCs w:val="22"/>
          <w:rtl/>
          <w:lang w:bidi="fa-IR"/>
        </w:rPr>
        <w:t xml:space="preserve">طرف دوم قرارداد موظف است طبق برنامه کشیک بیمارستان انجام وظیفه نماید. </w:t>
      </w:r>
    </w:p>
    <w:p w14:paraId="6FA985D2"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6</w:t>
      </w:r>
      <w:r w:rsidR="00711E6D" w:rsidRPr="0032635B">
        <w:rPr>
          <w:rFonts w:hint="cs"/>
          <w:b/>
          <w:bCs/>
          <w:sz w:val="22"/>
          <w:szCs w:val="22"/>
          <w:rtl/>
          <w:lang w:bidi="fa-IR"/>
        </w:rPr>
        <w:t xml:space="preserve">-10- </w:t>
      </w:r>
      <w:r w:rsidR="00711E6D" w:rsidRPr="0032635B">
        <w:rPr>
          <w:rFonts w:hint="cs"/>
          <w:b/>
          <w:bCs/>
          <w:sz w:val="22"/>
          <w:szCs w:val="22"/>
          <w:lang w:bidi="fa-IR"/>
        </w:rPr>
        <w:t xml:space="preserve"> </w:t>
      </w:r>
      <w:r w:rsidR="00711E6D" w:rsidRPr="0032635B">
        <w:rPr>
          <w:rFonts w:hint="cs"/>
          <w:b/>
          <w:bCs/>
          <w:sz w:val="22"/>
          <w:szCs w:val="22"/>
          <w:rtl/>
          <w:lang w:bidi="fa-IR"/>
        </w:rPr>
        <w:t>كليه مسئوليت هاي حقوقي و جزائي ناشي از قانون كار و قانون تأمين اجتماعي بر عهده طرف دوم قرارداد بوده و در اين زمينه طرف اول مسئوليتی نخواهد داشت.</w:t>
      </w:r>
    </w:p>
    <w:p w14:paraId="557FC991" w14:textId="77777777" w:rsidR="00711E6D" w:rsidRDefault="00704F0A" w:rsidP="00335DEA">
      <w:pPr>
        <w:ind w:left="-851" w:right="-426"/>
        <w:jc w:val="lowKashida"/>
        <w:rPr>
          <w:b/>
          <w:bCs/>
          <w:sz w:val="22"/>
          <w:szCs w:val="22"/>
          <w:rtl/>
          <w:lang w:bidi="fa-IR"/>
        </w:rPr>
      </w:pPr>
      <w:r>
        <w:rPr>
          <w:rFonts w:hint="cs"/>
          <w:b/>
          <w:bCs/>
          <w:sz w:val="22"/>
          <w:szCs w:val="22"/>
          <w:rtl/>
          <w:lang w:bidi="fa-IR"/>
        </w:rPr>
        <w:lastRenderedPageBreak/>
        <w:t>6</w:t>
      </w:r>
      <w:r w:rsidR="00711E6D" w:rsidRPr="0032635B">
        <w:rPr>
          <w:rFonts w:hint="cs"/>
          <w:b/>
          <w:bCs/>
          <w:sz w:val="22"/>
          <w:szCs w:val="22"/>
          <w:rtl/>
          <w:lang w:bidi="fa-IR"/>
        </w:rPr>
        <w:t xml:space="preserve">-11- </w:t>
      </w:r>
      <w:r w:rsidR="00711E6D" w:rsidRPr="0032635B">
        <w:rPr>
          <w:rFonts w:hint="cs"/>
          <w:b/>
          <w:bCs/>
          <w:sz w:val="22"/>
          <w:szCs w:val="22"/>
          <w:lang w:bidi="fa-IR"/>
        </w:rPr>
        <w:t xml:space="preserve"> </w:t>
      </w:r>
      <w:r w:rsidR="00711E6D" w:rsidRPr="0032635B">
        <w:rPr>
          <w:rFonts w:hint="cs"/>
          <w:b/>
          <w:bCs/>
          <w:sz w:val="22"/>
          <w:szCs w:val="22"/>
          <w:rtl/>
          <w:lang w:bidi="fa-IR"/>
        </w:rPr>
        <w:t>طرف دوم قرارداد اقرار مي نمايد كه موضوع قرارداد را به دقت مطالعه نموده و از مفاد آن بطور كامل اطلاع داشته و نسبت به اجراي هر يك از تعهدات خود نمي تواند از عذر عدم اطلاع استفاده نمايد.</w:t>
      </w:r>
    </w:p>
    <w:p w14:paraId="22649851" w14:textId="77777777" w:rsidR="00C02F24" w:rsidRPr="0032635B" w:rsidRDefault="00C02F24" w:rsidP="00335DEA">
      <w:pPr>
        <w:ind w:left="-851" w:right="-426"/>
        <w:jc w:val="lowKashida"/>
        <w:rPr>
          <w:b/>
          <w:bCs/>
          <w:sz w:val="22"/>
          <w:szCs w:val="22"/>
          <w:rtl/>
          <w:lang w:bidi="fa-IR"/>
        </w:rPr>
      </w:pPr>
      <w:r w:rsidRPr="00C02F24">
        <w:rPr>
          <w:b/>
          <w:bCs/>
          <w:sz w:val="22"/>
          <w:szCs w:val="22"/>
          <w:rtl/>
          <w:lang w:bidi="fa-IR"/>
        </w:rPr>
        <w:t>6-12-  طرف دوم موظف است پس از پا</w:t>
      </w:r>
      <w:r w:rsidRPr="00C02F24">
        <w:rPr>
          <w:rFonts w:hint="cs"/>
          <w:b/>
          <w:bCs/>
          <w:sz w:val="22"/>
          <w:szCs w:val="22"/>
          <w:rtl/>
          <w:lang w:bidi="fa-IR"/>
        </w:rPr>
        <w:t>ی</w:t>
      </w:r>
      <w:r w:rsidRPr="00C02F24">
        <w:rPr>
          <w:rFonts w:hint="eastAsia"/>
          <w:b/>
          <w:bCs/>
          <w:sz w:val="22"/>
          <w:szCs w:val="22"/>
          <w:rtl/>
          <w:lang w:bidi="fa-IR"/>
        </w:rPr>
        <w:t>ان</w:t>
      </w:r>
      <w:r w:rsidRPr="00C02F24">
        <w:rPr>
          <w:b/>
          <w:bCs/>
          <w:sz w:val="22"/>
          <w:szCs w:val="22"/>
          <w:rtl/>
          <w:lang w:bidi="fa-IR"/>
        </w:rPr>
        <w:t xml:space="preserve"> مدت قرارداد و  در صورت عدم تمد</w:t>
      </w:r>
      <w:r w:rsidRPr="00C02F24">
        <w:rPr>
          <w:rFonts w:hint="cs"/>
          <w:b/>
          <w:bCs/>
          <w:sz w:val="22"/>
          <w:szCs w:val="22"/>
          <w:rtl/>
          <w:lang w:bidi="fa-IR"/>
        </w:rPr>
        <w:t>ی</w:t>
      </w:r>
      <w:r w:rsidRPr="00C02F24">
        <w:rPr>
          <w:rFonts w:hint="eastAsia"/>
          <w:b/>
          <w:bCs/>
          <w:sz w:val="22"/>
          <w:szCs w:val="22"/>
          <w:rtl/>
          <w:lang w:bidi="fa-IR"/>
        </w:rPr>
        <w:t>د</w:t>
      </w:r>
      <w:r w:rsidRPr="00C02F24">
        <w:rPr>
          <w:b/>
          <w:bCs/>
          <w:sz w:val="22"/>
          <w:szCs w:val="22"/>
          <w:rtl/>
          <w:lang w:bidi="fa-IR"/>
        </w:rPr>
        <w:t xml:space="preserve"> مدت ،  مهر پزشک</w:t>
      </w:r>
      <w:r w:rsidRPr="00C02F24">
        <w:rPr>
          <w:rFonts w:hint="cs"/>
          <w:b/>
          <w:bCs/>
          <w:sz w:val="22"/>
          <w:szCs w:val="22"/>
          <w:rtl/>
          <w:lang w:bidi="fa-IR"/>
        </w:rPr>
        <w:t>ی</w:t>
      </w:r>
      <w:r w:rsidRPr="00C02F24">
        <w:rPr>
          <w:b/>
          <w:bCs/>
          <w:sz w:val="22"/>
          <w:szCs w:val="22"/>
          <w:rtl/>
          <w:lang w:bidi="fa-IR"/>
        </w:rPr>
        <w:t xml:space="preserve"> تحو</w:t>
      </w:r>
      <w:r w:rsidRPr="00C02F24">
        <w:rPr>
          <w:rFonts w:hint="cs"/>
          <w:b/>
          <w:bCs/>
          <w:sz w:val="22"/>
          <w:szCs w:val="22"/>
          <w:rtl/>
          <w:lang w:bidi="fa-IR"/>
        </w:rPr>
        <w:t>ی</w:t>
      </w:r>
      <w:r w:rsidRPr="00C02F24">
        <w:rPr>
          <w:rFonts w:hint="eastAsia"/>
          <w:b/>
          <w:bCs/>
          <w:sz w:val="22"/>
          <w:szCs w:val="22"/>
          <w:rtl/>
          <w:lang w:bidi="fa-IR"/>
        </w:rPr>
        <w:t>ل</w:t>
      </w:r>
      <w:r w:rsidRPr="00C02F24">
        <w:rPr>
          <w:b/>
          <w:bCs/>
          <w:sz w:val="22"/>
          <w:szCs w:val="22"/>
          <w:rtl/>
          <w:lang w:bidi="fa-IR"/>
        </w:rPr>
        <w:t xml:space="preserve"> شده به ا</w:t>
      </w:r>
      <w:r w:rsidRPr="00C02F24">
        <w:rPr>
          <w:rFonts w:hint="cs"/>
          <w:b/>
          <w:bCs/>
          <w:sz w:val="22"/>
          <w:szCs w:val="22"/>
          <w:rtl/>
          <w:lang w:bidi="fa-IR"/>
        </w:rPr>
        <w:t>ی</w:t>
      </w:r>
      <w:r w:rsidRPr="00C02F24">
        <w:rPr>
          <w:rFonts w:hint="eastAsia"/>
          <w:b/>
          <w:bCs/>
          <w:sz w:val="22"/>
          <w:szCs w:val="22"/>
          <w:rtl/>
          <w:lang w:bidi="fa-IR"/>
        </w:rPr>
        <w:t>شان</w:t>
      </w:r>
      <w:r w:rsidRPr="00C02F24">
        <w:rPr>
          <w:b/>
          <w:bCs/>
          <w:sz w:val="22"/>
          <w:szCs w:val="22"/>
          <w:rtl/>
          <w:lang w:bidi="fa-IR"/>
        </w:rPr>
        <w:t xml:space="preserve">  را به حراست ب</w:t>
      </w:r>
      <w:r w:rsidRPr="00C02F24">
        <w:rPr>
          <w:rFonts w:hint="cs"/>
          <w:b/>
          <w:bCs/>
          <w:sz w:val="22"/>
          <w:szCs w:val="22"/>
          <w:rtl/>
          <w:lang w:bidi="fa-IR"/>
        </w:rPr>
        <w:t>ی</w:t>
      </w:r>
      <w:r w:rsidRPr="00C02F24">
        <w:rPr>
          <w:rFonts w:hint="eastAsia"/>
          <w:b/>
          <w:bCs/>
          <w:sz w:val="22"/>
          <w:szCs w:val="22"/>
          <w:rtl/>
          <w:lang w:bidi="fa-IR"/>
        </w:rPr>
        <w:t>مارستان</w:t>
      </w:r>
      <w:r w:rsidRPr="00C02F24">
        <w:rPr>
          <w:b/>
          <w:bCs/>
          <w:sz w:val="22"/>
          <w:szCs w:val="22"/>
          <w:rtl/>
          <w:lang w:bidi="fa-IR"/>
        </w:rPr>
        <w:t xml:space="preserve"> تحو</w:t>
      </w:r>
      <w:r w:rsidRPr="00C02F24">
        <w:rPr>
          <w:rFonts w:hint="cs"/>
          <w:b/>
          <w:bCs/>
          <w:sz w:val="22"/>
          <w:szCs w:val="22"/>
          <w:rtl/>
          <w:lang w:bidi="fa-IR"/>
        </w:rPr>
        <w:t>ی</w:t>
      </w:r>
      <w:r w:rsidRPr="00C02F24">
        <w:rPr>
          <w:rFonts w:hint="eastAsia"/>
          <w:b/>
          <w:bCs/>
          <w:sz w:val="22"/>
          <w:szCs w:val="22"/>
          <w:rtl/>
          <w:lang w:bidi="fa-IR"/>
        </w:rPr>
        <w:t>ل</w:t>
      </w:r>
      <w:r w:rsidRPr="00C02F24">
        <w:rPr>
          <w:b/>
          <w:bCs/>
          <w:sz w:val="22"/>
          <w:szCs w:val="22"/>
          <w:rtl/>
          <w:lang w:bidi="fa-IR"/>
        </w:rPr>
        <w:t xml:space="preserve"> نموده و رس</w:t>
      </w:r>
      <w:r w:rsidRPr="00C02F24">
        <w:rPr>
          <w:rFonts w:hint="cs"/>
          <w:b/>
          <w:bCs/>
          <w:sz w:val="22"/>
          <w:szCs w:val="22"/>
          <w:rtl/>
          <w:lang w:bidi="fa-IR"/>
        </w:rPr>
        <w:t>ی</w:t>
      </w:r>
      <w:r w:rsidRPr="00C02F24">
        <w:rPr>
          <w:rFonts w:hint="eastAsia"/>
          <w:b/>
          <w:bCs/>
          <w:sz w:val="22"/>
          <w:szCs w:val="22"/>
          <w:rtl/>
          <w:lang w:bidi="fa-IR"/>
        </w:rPr>
        <w:t>د</w:t>
      </w:r>
      <w:r w:rsidRPr="00C02F24">
        <w:rPr>
          <w:b/>
          <w:bCs/>
          <w:sz w:val="22"/>
          <w:szCs w:val="22"/>
          <w:rtl/>
          <w:lang w:bidi="fa-IR"/>
        </w:rPr>
        <w:t xml:space="preserve"> در</w:t>
      </w:r>
      <w:r w:rsidRPr="00C02F24">
        <w:rPr>
          <w:rFonts w:hint="cs"/>
          <w:b/>
          <w:bCs/>
          <w:sz w:val="22"/>
          <w:szCs w:val="22"/>
          <w:rtl/>
          <w:lang w:bidi="fa-IR"/>
        </w:rPr>
        <w:t>ی</w:t>
      </w:r>
      <w:r w:rsidRPr="00C02F24">
        <w:rPr>
          <w:rFonts w:hint="eastAsia"/>
          <w:b/>
          <w:bCs/>
          <w:sz w:val="22"/>
          <w:szCs w:val="22"/>
          <w:rtl/>
          <w:lang w:bidi="fa-IR"/>
        </w:rPr>
        <w:t>افت</w:t>
      </w:r>
      <w:r w:rsidRPr="00C02F24">
        <w:rPr>
          <w:b/>
          <w:bCs/>
          <w:sz w:val="22"/>
          <w:szCs w:val="22"/>
          <w:rtl/>
          <w:lang w:bidi="fa-IR"/>
        </w:rPr>
        <w:t xml:space="preserve"> نما</w:t>
      </w:r>
      <w:r w:rsidRPr="00C02F24">
        <w:rPr>
          <w:rFonts w:hint="cs"/>
          <w:b/>
          <w:bCs/>
          <w:sz w:val="22"/>
          <w:szCs w:val="22"/>
          <w:rtl/>
          <w:lang w:bidi="fa-IR"/>
        </w:rPr>
        <w:t>ی</w:t>
      </w:r>
      <w:r w:rsidRPr="00C02F24">
        <w:rPr>
          <w:rFonts w:hint="eastAsia"/>
          <w:b/>
          <w:bCs/>
          <w:sz w:val="22"/>
          <w:szCs w:val="22"/>
          <w:rtl/>
          <w:lang w:bidi="fa-IR"/>
        </w:rPr>
        <w:t>د</w:t>
      </w:r>
      <w:r w:rsidRPr="00C02F24">
        <w:rPr>
          <w:b/>
          <w:bCs/>
          <w:sz w:val="22"/>
          <w:szCs w:val="22"/>
          <w:rtl/>
          <w:lang w:bidi="fa-IR"/>
        </w:rPr>
        <w:t xml:space="preserve"> . شا</w:t>
      </w:r>
      <w:r w:rsidRPr="00C02F24">
        <w:rPr>
          <w:rFonts w:hint="cs"/>
          <w:b/>
          <w:bCs/>
          <w:sz w:val="22"/>
          <w:szCs w:val="22"/>
          <w:rtl/>
          <w:lang w:bidi="fa-IR"/>
        </w:rPr>
        <w:t>ی</w:t>
      </w:r>
      <w:r w:rsidRPr="00C02F24">
        <w:rPr>
          <w:rFonts w:hint="eastAsia"/>
          <w:b/>
          <w:bCs/>
          <w:sz w:val="22"/>
          <w:szCs w:val="22"/>
          <w:rtl/>
          <w:lang w:bidi="fa-IR"/>
        </w:rPr>
        <w:t>ان</w:t>
      </w:r>
      <w:r w:rsidRPr="00C02F24">
        <w:rPr>
          <w:b/>
          <w:bCs/>
          <w:sz w:val="22"/>
          <w:szCs w:val="22"/>
          <w:rtl/>
          <w:lang w:bidi="fa-IR"/>
        </w:rPr>
        <w:t xml:space="preserve"> ذکر است پرداخت حق الزحمه آخر</w:t>
      </w:r>
      <w:r w:rsidRPr="00C02F24">
        <w:rPr>
          <w:rFonts w:hint="cs"/>
          <w:b/>
          <w:bCs/>
          <w:sz w:val="22"/>
          <w:szCs w:val="22"/>
          <w:rtl/>
          <w:lang w:bidi="fa-IR"/>
        </w:rPr>
        <w:t>ی</w:t>
      </w:r>
      <w:r w:rsidRPr="00C02F24">
        <w:rPr>
          <w:rFonts w:hint="eastAsia"/>
          <w:b/>
          <w:bCs/>
          <w:sz w:val="22"/>
          <w:szCs w:val="22"/>
          <w:rtl/>
          <w:lang w:bidi="fa-IR"/>
        </w:rPr>
        <w:t>ن</w:t>
      </w:r>
      <w:r w:rsidRPr="00C02F24">
        <w:rPr>
          <w:b/>
          <w:bCs/>
          <w:sz w:val="22"/>
          <w:szCs w:val="22"/>
          <w:rtl/>
          <w:lang w:bidi="fa-IR"/>
        </w:rPr>
        <w:t xml:space="preserve"> ماه پزشک منوط به تحو</w:t>
      </w:r>
      <w:r w:rsidRPr="00C02F24">
        <w:rPr>
          <w:rFonts w:hint="cs"/>
          <w:b/>
          <w:bCs/>
          <w:sz w:val="22"/>
          <w:szCs w:val="22"/>
          <w:rtl/>
          <w:lang w:bidi="fa-IR"/>
        </w:rPr>
        <w:t>ی</w:t>
      </w:r>
      <w:r w:rsidRPr="00C02F24">
        <w:rPr>
          <w:rFonts w:hint="eastAsia"/>
          <w:b/>
          <w:bCs/>
          <w:sz w:val="22"/>
          <w:szCs w:val="22"/>
          <w:rtl/>
          <w:lang w:bidi="fa-IR"/>
        </w:rPr>
        <w:t>ل</w:t>
      </w:r>
      <w:r w:rsidRPr="00C02F24">
        <w:rPr>
          <w:b/>
          <w:bCs/>
          <w:sz w:val="22"/>
          <w:szCs w:val="22"/>
          <w:rtl/>
          <w:lang w:bidi="fa-IR"/>
        </w:rPr>
        <w:t xml:space="preserve">  رس</w:t>
      </w:r>
      <w:r w:rsidRPr="00C02F24">
        <w:rPr>
          <w:rFonts w:hint="cs"/>
          <w:b/>
          <w:bCs/>
          <w:sz w:val="22"/>
          <w:szCs w:val="22"/>
          <w:rtl/>
          <w:lang w:bidi="fa-IR"/>
        </w:rPr>
        <w:t>ی</w:t>
      </w:r>
      <w:r w:rsidRPr="00C02F24">
        <w:rPr>
          <w:rFonts w:hint="eastAsia"/>
          <w:b/>
          <w:bCs/>
          <w:sz w:val="22"/>
          <w:szCs w:val="22"/>
          <w:rtl/>
          <w:lang w:bidi="fa-IR"/>
        </w:rPr>
        <w:t>د</w:t>
      </w:r>
      <w:r w:rsidRPr="00C02F24">
        <w:rPr>
          <w:b/>
          <w:bCs/>
          <w:sz w:val="22"/>
          <w:szCs w:val="22"/>
          <w:rtl/>
          <w:lang w:bidi="fa-IR"/>
        </w:rPr>
        <w:t xml:space="preserve"> مذکور به امور مال</w:t>
      </w:r>
      <w:r w:rsidRPr="00C02F24">
        <w:rPr>
          <w:rFonts w:hint="cs"/>
          <w:b/>
          <w:bCs/>
          <w:sz w:val="22"/>
          <w:szCs w:val="22"/>
          <w:rtl/>
          <w:lang w:bidi="fa-IR"/>
        </w:rPr>
        <w:t>ی</w:t>
      </w:r>
      <w:r w:rsidRPr="00C02F24">
        <w:rPr>
          <w:b/>
          <w:bCs/>
          <w:sz w:val="22"/>
          <w:szCs w:val="22"/>
          <w:rtl/>
          <w:lang w:bidi="fa-IR"/>
        </w:rPr>
        <w:t xml:space="preserve"> ب</w:t>
      </w:r>
      <w:r w:rsidRPr="00C02F24">
        <w:rPr>
          <w:rFonts w:hint="cs"/>
          <w:b/>
          <w:bCs/>
          <w:sz w:val="22"/>
          <w:szCs w:val="22"/>
          <w:rtl/>
          <w:lang w:bidi="fa-IR"/>
        </w:rPr>
        <w:t>ی</w:t>
      </w:r>
      <w:r w:rsidRPr="00C02F24">
        <w:rPr>
          <w:rFonts w:hint="eastAsia"/>
          <w:b/>
          <w:bCs/>
          <w:sz w:val="22"/>
          <w:szCs w:val="22"/>
          <w:rtl/>
          <w:lang w:bidi="fa-IR"/>
        </w:rPr>
        <w:t>مارستان</w:t>
      </w:r>
      <w:r w:rsidRPr="00C02F24">
        <w:rPr>
          <w:b/>
          <w:bCs/>
          <w:sz w:val="22"/>
          <w:szCs w:val="22"/>
          <w:rtl/>
          <w:lang w:bidi="fa-IR"/>
        </w:rPr>
        <w:t xml:space="preserve"> م</w:t>
      </w:r>
      <w:r w:rsidRPr="00C02F24">
        <w:rPr>
          <w:rFonts w:hint="cs"/>
          <w:b/>
          <w:bCs/>
          <w:sz w:val="22"/>
          <w:szCs w:val="22"/>
          <w:rtl/>
          <w:lang w:bidi="fa-IR"/>
        </w:rPr>
        <w:t>ی</w:t>
      </w:r>
      <w:r w:rsidRPr="00C02F24">
        <w:rPr>
          <w:rFonts w:hint="eastAsia"/>
          <w:b/>
          <w:bCs/>
          <w:sz w:val="22"/>
          <w:szCs w:val="22"/>
          <w:rtl/>
          <w:lang w:bidi="fa-IR"/>
        </w:rPr>
        <w:t>باشد</w:t>
      </w:r>
      <w:r w:rsidRPr="00C02F24">
        <w:rPr>
          <w:b/>
          <w:bCs/>
          <w:sz w:val="22"/>
          <w:szCs w:val="22"/>
          <w:rtl/>
          <w:lang w:bidi="fa-IR"/>
        </w:rPr>
        <w:t xml:space="preserve"> .</w:t>
      </w:r>
    </w:p>
    <w:p w14:paraId="083430B3"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7</w:t>
      </w:r>
      <w:r w:rsidRPr="00704F0A">
        <w:rPr>
          <w:rFonts w:cs="B Titr" w:hint="cs"/>
          <w:b/>
          <w:bCs/>
          <w:sz w:val="24"/>
          <w:szCs w:val="24"/>
          <w:rtl/>
          <w:lang w:bidi="fa-IR"/>
        </w:rPr>
        <w:t>) بخش غیر دولتی یا شخصیت حقوقی طرف قرارداد :</w:t>
      </w:r>
    </w:p>
    <w:p w14:paraId="553CEB43" w14:textId="77777777" w:rsidR="00711E6D" w:rsidRDefault="00711E6D" w:rsidP="00335DEA">
      <w:pPr>
        <w:ind w:left="-851" w:right="-426"/>
        <w:jc w:val="lowKashida"/>
        <w:rPr>
          <w:b/>
          <w:bCs/>
          <w:sz w:val="22"/>
          <w:szCs w:val="22"/>
          <w:rtl/>
          <w:lang w:bidi="fa-IR"/>
        </w:rPr>
      </w:pPr>
      <w:r w:rsidRPr="0032635B">
        <w:rPr>
          <w:rFonts w:hint="cs"/>
          <w:b/>
          <w:bCs/>
          <w:sz w:val="22"/>
          <w:szCs w:val="22"/>
          <w:rtl/>
          <w:lang w:bidi="fa-IR"/>
        </w:rPr>
        <w:t>مطابق دستور العمل اجرائی ماده 22 آیین نامه اداری استخدامی کارکنان غیر هیات علمی ، طرف قرارداد شخص حقیقی یا حقوقی ذیصلاح است و منظور از شخصیت حقوقی کلیه  اشخاص حقيقي و حقوقي غيردولتي می باشد که صرفاً در</w:t>
      </w:r>
      <w:r w:rsidRPr="0032635B">
        <w:rPr>
          <w:rFonts w:hint="cs"/>
          <w:b/>
          <w:bCs/>
          <w:sz w:val="22"/>
          <w:szCs w:val="22"/>
          <w:lang w:bidi="fa-IR"/>
        </w:rPr>
        <w:t xml:space="preserve"> </w:t>
      </w:r>
      <w:r w:rsidRPr="0032635B">
        <w:rPr>
          <w:rFonts w:hint="cs"/>
          <w:b/>
          <w:bCs/>
          <w:sz w:val="22"/>
          <w:szCs w:val="22"/>
          <w:rtl/>
          <w:lang w:bidi="fa-IR"/>
        </w:rPr>
        <w:t>قالب انواع شركت‌ها مثل سهامي عام، سهامي خاص و تعاوني كه براساس قوانين مربوط</w:t>
      </w:r>
      <w:r w:rsidRPr="0032635B">
        <w:rPr>
          <w:rFonts w:hint="cs"/>
          <w:b/>
          <w:bCs/>
          <w:sz w:val="22"/>
          <w:szCs w:val="22"/>
          <w:lang w:bidi="fa-IR"/>
        </w:rPr>
        <w:t xml:space="preserve"> </w:t>
      </w:r>
      <w:r w:rsidRPr="0032635B">
        <w:rPr>
          <w:rFonts w:hint="cs"/>
          <w:b/>
          <w:bCs/>
          <w:sz w:val="22"/>
          <w:szCs w:val="22"/>
          <w:rtl/>
          <w:lang w:bidi="fa-IR"/>
        </w:rPr>
        <w:t>تشكيل شده و فعاليت مي‌كنند و یا اشخاص حقیقی دارای پروانه کار از مراجع ذیصلاح است که مي‌توانند به عنوان مؤسسات متقاضي و مجري (پیمانکار )</w:t>
      </w:r>
      <w:r w:rsidRPr="0032635B">
        <w:rPr>
          <w:rFonts w:hint="cs"/>
          <w:b/>
          <w:bCs/>
          <w:sz w:val="22"/>
          <w:szCs w:val="22"/>
          <w:lang w:bidi="fa-IR"/>
        </w:rPr>
        <w:t xml:space="preserve"> </w:t>
      </w:r>
      <w:r w:rsidRPr="0032635B">
        <w:rPr>
          <w:rFonts w:hint="cs"/>
          <w:b/>
          <w:bCs/>
          <w:sz w:val="22"/>
          <w:szCs w:val="22"/>
          <w:rtl/>
          <w:lang w:bidi="fa-IR"/>
        </w:rPr>
        <w:t>فعاليت كنند</w:t>
      </w:r>
      <w:r w:rsidRPr="0032635B">
        <w:rPr>
          <w:b/>
          <w:bCs/>
          <w:sz w:val="22"/>
          <w:szCs w:val="22"/>
          <w:lang w:bidi="fa-IR"/>
        </w:rPr>
        <w:t>.</w:t>
      </w:r>
    </w:p>
    <w:p w14:paraId="1D1A57F0"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8</w:t>
      </w:r>
      <w:r w:rsidRPr="00704F0A">
        <w:rPr>
          <w:rFonts w:cs="B Titr" w:hint="cs"/>
          <w:b/>
          <w:bCs/>
          <w:sz w:val="24"/>
          <w:szCs w:val="24"/>
          <w:rtl/>
          <w:lang w:bidi="fa-IR"/>
        </w:rPr>
        <w:t>) تضمین انجام تعهدات</w:t>
      </w:r>
      <w:r w:rsidR="00523A56">
        <w:rPr>
          <w:rFonts w:cs="B Titr" w:hint="cs"/>
          <w:b/>
          <w:bCs/>
          <w:sz w:val="24"/>
          <w:szCs w:val="24"/>
          <w:rtl/>
          <w:lang w:bidi="fa-IR"/>
        </w:rPr>
        <w:t xml:space="preserve"> </w:t>
      </w:r>
      <w:r w:rsidRPr="00704F0A">
        <w:rPr>
          <w:rFonts w:cs="B Titr" w:hint="cs"/>
          <w:b/>
          <w:bCs/>
          <w:sz w:val="24"/>
          <w:szCs w:val="24"/>
          <w:rtl/>
          <w:lang w:bidi="fa-IR"/>
        </w:rPr>
        <w:t>:</w:t>
      </w:r>
    </w:p>
    <w:p w14:paraId="16AC4990"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به منظور تضمین انجام تعهدات و حسن انجام کار و جبران خسارات احتمالی طرف دوم</w:t>
      </w:r>
      <w:r w:rsidR="00704F0A">
        <w:rPr>
          <w:rFonts w:hint="cs"/>
          <w:b/>
          <w:bCs/>
          <w:sz w:val="22"/>
          <w:szCs w:val="22"/>
          <w:rtl/>
          <w:lang w:bidi="fa-IR"/>
        </w:rPr>
        <w:t xml:space="preserve"> ، </w:t>
      </w:r>
      <w:r w:rsidRPr="0032635B">
        <w:rPr>
          <w:rFonts w:hint="cs"/>
          <w:b/>
          <w:bCs/>
          <w:sz w:val="22"/>
          <w:szCs w:val="22"/>
          <w:rtl/>
          <w:lang w:bidi="fa-IR"/>
        </w:rPr>
        <w:t xml:space="preserve"> </w:t>
      </w:r>
      <w:r w:rsidRPr="0032635B">
        <w:rPr>
          <w:b/>
          <w:bCs/>
          <w:sz w:val="22"/>
          <w:szCs w:val="22"/>
          <w:lang w:bidi="fa-IR"/>
        </w:rPr>
        <w:t>10</w:t>
      </w:r>
      <w:r w:rsidRPr="0032635B">
        <w:rPr>
          <w:rFonts w:hint="cs"/>
          <w:b/>
          <w:bCs/>
          <w:sz w:val="22"/>
          <w:szCs w:val="22"/>
          <w:rtl/>
          <w:lang w:bidi="fa-IR"/>
        </w:rPr>
        <w:t xml:space="preserve">% </w:t>
      </w:r>
      <w:r w:rsidR="0018060A">
        <w:rPr>
          <w:rFonts w:hint="cs"/>
          <w:b/>
          <w:bCs/>
          <w:sz w:val="22"/>
          <w:szCs w:val="22"/>
          <w:rtl/>
          <w:lang w:bidi="fa-IR"/>
        </w:rPr>
        <w:t xml:space="preserve">از </w:t>
      </w:r>
      <w:r w:rsidRPr="0032635B">
        <w:rPr>
          <w:rFonts w:hint="cs"/>
          <w:b/>
          <w:bCs/>
          <w:sz w:val="22"/>
          <w:szCs w:val="22"/>
          <w:rtl/>
          <w:lang w:bidi="fa-IR"/>
        </w:rPr>
        <w:t>مبلغ</w:t>
      </w:r>
      <w:r w:rsidR="00704F0A">
        <w:rPr>
          <w:rFonts w:hint="cs"/>
          <w:b/>
          <w:bCs/>
          <w:sz w:val="22"/>
          <w:szCs w:val="22"/>
          <w:rtl/>
          <w:lang w:bidi="fa-IR"/>
        </w:rPr>
        <w:t xml:space="preserve"> پرداختی در هر ماه از این بابت کسر خواهد گردید</w:t>
      </w:r>
      <w:r w:rsidRPr="0032635B">
        <w:rPr>
          <w:rFonts w:hint="cs"/>
          <w:b/>
          <w:bCs/>
          <w:sz w:val="22"/>
          <w:szCs w:val="22"/>
          <w:rtl/>
          <w:lang w:bidi="fa-IR"/>
        </w:rPr>
        <w:t xml:space="preserve"> که چنانچه مفاد قرارداد بنا به تشخیص </w:t>
      </w:r>
      <w:r w:rsidR="009E7F03">
        <w:rPr>
          <w:rFonts w:hint="cs"/>
          <w:b/>
          <w:bCs/>
          <w:sz w:val="22"/>
          <w:szCs w:val="22"/>
          <w:rtl/>
          <w:lang w:bidi="fa-IR"/>
        </w:rPr>
        <w:t xml:space="preserve">ناظرقرارداد </w:t>
      </w:r>
      <w:r w:rsidRPr="0032635B">
        <w:rPr>
          <w:rFonts w:hint="cs"/>
          <w:b/>
          <w:bCs/>
          <w:sz w:val="22"/>
          <w:szCs w:val="22"/>
          <w:rtl/>
          <w:lang w:bidi="fa-IR"/>
        </w:rPr>
        <w:t>بطور کامل اجرا نشود و یا طرف دوم در انجام تعهدات اهمال نماید و موجبات عدم اجرا یا تأخیر در اجرای قرارداد را فراهم کند، طرف اول حق دارد نسبت به وصول و ضبط آن به نفع دولت اقدام نماید، در غیر این</w:t>
      </w:r>
      <w:r w:rsidR="00704F0A">
        <w:rPr>
          <w:rFonts w:hint="cs"/>
          <w:b/>
          <w:bCs/>
          <w:sz w:val="22"/>
          <w:szCs w:val="22"/>
          <w:rtl/>
          <w:lang w:bidi="fa-IR"/>
        </w:rPr>
        <w:t xml:space="preserve"> </w:t>
      </w:r>
      <w:r w:rsidRPr="0032635B">
        <w:rPr>
          <w:rFonts w:hint="cs"/>
          <w:b/>
          <w:bCs/>
          <w:sz w:val="22"/>
          <w:szCs w:val="22"/>
          <w:rtl/>
          <w:lang w:bidi="fa-IR"/>
        </w:rPr>
        <w:t>صورت در پایان مدت قرارداد در صورت انجام موضوع قرارداد بطور کامل و ارائه تسویه حسابهای لازم و گذشت مدت 45 روز از تاریخ انقضاء مدت قرارداد، به طرف دوم عودت خواهد گردید.</w:t>
      </w:r>
    </w:p>
    <w:p w14:paraId="6A8ED5B4"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9</w:t>
      </w:r>
      <w:r w:rsidRPr="00704F0A">
        <w:rPr>
          <w:rFonts w:cs="B Titr" w:hint="cs"/>
          <w:b/>
          <w:bCs/>
          <w:sz w:val="24"/>
          <w:szCs w:val="24"/>
          <w:rtl/>
          <w:lang w:bidi="fa-IR"/>
        </w:rPr>
        <w:t xml:space="preserve"> ) فسخ قرارداد</w:t>
      </w:r>
      <w:r w:rsidR="00523A56">
        <w:rPr>
          <w:rFonts w:cs="B Titr" w:hint="cs"/>
          <w:b/>
          <w:bCs/>
          <w:sz w:val="24"/>
          <w:szCs w:val="24"/>
          <w:rtl/>
          <w:lang w:bidi="fa-IR"/>
        </w:rPr>
        <w:t xml:space="preserve"> </w:t>
      </w:r>
      <w:r w:rsidRPr="00704F0A">
        <w:rPr>
          <w:rFonts w:cs="B Titr" w:hint="cs"/>
          <w:b/>
          <w:bCs/>
          <w:sz w:val="24"/>
          <w:szCs w:val="24"/>
          <w:rtl/>
          <w:lang w:bidi="fa-IR"/>
        </w:rPr>
        <w:t>:</w:t>
      </w:r>
    </w:p>
    <w:p w14:paraId="04A943AB"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اين قرارداد با توجه به تحقق شرايط زير بصورت يك طرفه و از جانب طرف اول قرارداد قابل فسخ مي باشد:</w:t>
      </w:r>
    </w:p>
    <w:p w14:paraId="6C95B276"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 xml:space="preserve">9-1- </w:t>
      </w:r>
      <w:r w:rsidR="00711E6D" w:rsidRPr="0032635B">
        <w:rPr>
          <w:rFonts w:hint="cs"/>
          <w:b/>
          <w:bCs/>
          <w:sz w:val="22"/>
          <w:szCs w:val="22"/>
          <w:rtl/>
          <w:lang w:bidi="fa-IR"/>
        </w:rPr>
        <w:t xml:space="preserve"> عدم رعايت مقررات و دستورالعمل هاي جاري موضوع قرارداد.</w:t>
      </w:r>
    </w:p>
    <w:p w14:paraId="45EC53AD"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 xml:space="preserve">9-2- </w:t>
      </w:r>
      <w:r w:rsidR="00711E6D" w:rsidRPr="0032635B">
        <w:rPr>
          <w:rFonts w:hint="cs"/>
          <w:b/>
          <w:bCs/>
          <w:sz w:val="22"/>
          <w:szCs w:val="22"/>
          <w:rtl/>
          <w:lang w:bidi="fa-IR"/>
        </w:rPr>
        <w:t xml:space="preserve"> انتقال كلي يا جزيي حقوق ناشي از اين قرارداد به شخص ثالث.</w:t>
      </w:r>
    </w:p>
    <w:p w14:paraId="1652E29A"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 xml:space="preserve">9-3- </w:t>
      </w:r>
      <w:r w:rsidR="00711E6D" w:rsidRPr="0032635B">
        <w:rPr>
          <w:rFonts w:hint="cs"/>
          <w:b/>
          <w:bCs/>
          <w:sz w:val="22"/>
          <w:szCs w:val="22"/>
          <w:rtl/>
          <w:lang w:bidi="fa-IR"/>
        </w:rPr>
        <w:t xml:space="preserve"> عدم تأييد کامل کارکرد طرف دوم در دو دوره یک ماهه متوالي.</w:t>
      </w:r>
    </w:p>
    <w:p w14:paraId="04CBDDC1" w14:textId="77777777" w:rsidR="00711E6D" w:rsidRPr="0032635B" w:rsidRDefault="00704F0A" w:rsidP="00335DEA">
      <w:pPr>
        <w:ind w:left="-851" w:right="-426"/>
        <w:jc w:val="lowKashida"/>
        <w:rPr>
          <w:b/>
          <w:bCs/>
          <w:sz w:val="22"/>
          <w:szCs w:val="22"/>
          <w:rtl/>
          <w:lang w:bidi="fa-IR"/>
        </w:rPr>
      </w:pPr>
      <w:r>
        <w:rPr>
          <w:rFonts w:hint="cs"/>
          <w:b/>
          <w:bCs/>
          <w:sz w:val="22"/>
          <w:szCs w:val="22"/>
          <w:rtl/>
          <w:lang w:bidi="fa-IR"/>
        </w:rPr>
        <w:t xml:space="preserve">9-4- </w:t>
      </w:r>
      <w:r w:rsidR="00711E6D" w:rsidRPr="0032635B">
        <w:rPr>
          <w:rFonts w:hint="cs"/>
          <w:b/>
          <w:bCs/>
          <w:sz w:val="22"/>
          <w:szCs w:val="22"/>
          <w:rtl/>
          <w:lang w:bidi="fa-IR"/>
        </w:rPr>
        <w:t xml:space="preserve"> با اطلاع قبلي يك ماه قبل به طرف دوم از ناحيه طرف اول بصورت يكجانبه به هر دلیل.</w:t>
      </w:r>
    </w:p>
    <w:p w14:paraId="1C06E43F"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تبصره: طرف اول قراردا</w:t>
      </w:r>
      <w:r w:rsidR="00704F0A">
        <w:rPr>
          <w:rFonts w:hint="cs"/>
          <w:b/>
          <w:bCs/>
          <w:sz w:val="22"/>
          <w:szCs w:val="22"/>
          <w:rtl/>
          <w:lang w:bidi="fa-IR"/>
        </w:rPr>
        <w:t>د مراتب فسخ قرارداد را باستثناء</w:t>
      </w:r>
      <w:r w:rsidRPr="0032635B">
        <w:rPr>
          <w:rFonts w:hint="cs"/>
          <w:b/>
          <w:bCs/>
          <w:sz w:val="22"/>
          <w:szCs w:val="22"/>
          <w:rtl/>
          <w:lang w:bidi="fa-IR"/>
        </w:rPr>
        <w:t xml:space="preserve"> در حالت جزء (</w:t>
      </w:r>
      <w:r w:rsidR="00704F0A">
        <w:rPr>
          <w:rFonts w:hint="cs"/>
          <w:b/>
          <w:bCs/>
          <w:sz w:val="22"/>
          <w:szCs w:val="22"/>
          <w:rtl/>
          <w:lang w:bidi="fa-IR"/>
        </w:rPr>
        <w:t xml:space="preserve"> 9-4 </w:t>
      </w:r>
      <w:r w:rsidRPr="0032635B">
        <w:rPr>
          <w:rFonts w:hint="cs"/>
          <w:b/>
          <w:bCs/>
          <w:sz w:val="22"/>
          <w:szCs w:val="22"/>
          <w:rtl/>
          <w:lang w:bidi="fa-IR"/>
        </w:rPr>
        <w:t>) طي نامه اي كتباً به نشاني طرف دوم ارسال و مهلتي براي رفع نقايص و يا كاستي‌هاي موجود اعلام مي نمايد، با انقضاي مهلت و عدم رفع نقایص، طرف اول قرارداد بصورت یکجانبه نسبت به فسخ قرارداد اقدام خواهد نمود.</w:t>
      </w:r>
    </w:p>
    <w:p w14:paraId="4F6F0207"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10</w:t>
      </w:r>
      <w:r w:rsidRPr="00704F0A">
        <w:rPr>
          <w:rFonts w:cs="B Titr" w:hint="cs"/>
          <w:b/>
          <w:bCs/>
          <w:sz w:val="24"/>
          <w:szCs w:val="24"/>
          <w:rtl/>
          <w:lang w:bidi="fa-IR"/>
        </w:rPr>
        <w:t>) رسيدگي به تخلفات و حل اختلاف</w:t>
      </w:r>
      <w:r w:rsidR="00523A56">
        <w:rPr>
          <w:rFonts w:cs="B Titr" w:hint="cs"/>
          <w:b/>
          <w:bCs/>
          <w:sz w:val="24"/>
          <w:szCs w:val="24"/>
          <w:rtl/>
          <w:lang w:bidi="fa-IR"/>
        </w:rPr>
        <w:t xml:space="preserve"> </w:t>
      </w:r>
      <w:r w:rsidRPr="00704F0A">
        <w:rPr>
          <w:rFonts w:cs="B Titr" w:hint="cs"/>
          <w:b/>
          <w:bCs/>
          <w:sz w:val="24"/>
          <w:szCs w:val="24"/>
          <w:rtl/>
          <w:lang w:bidi="fa-IR"/>
        </w:rPr>
        <w:t>:</w:t>
      </w:r>
    </w:p>
    <w:p w14:paraId="70ADA8C5"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چنانچه اختلافاتي بين طرفين اول و دوم اين قرارداد پيش آید اعم از اينكه مربوط به اجراي مفاد يا مربوط به تفسير و تعبير هر يك از مواد قرارداد و ساير اسناد و مدارك پيوست قرارداد باشد و طرفين نتوانند موضوع اختلاف را از راه توافق یا کمیته صدرالذکر رفع نمايند، بدواً در کمیته موضوع ماده (94) آیین نامه مالی معاملاتی دانشگاه مطرح و رای مزبور برای طرفین لازم الاجراء خواهد بود ، در صورت عدم اجرا طرفین می توانند از طريق مراجعه به محاكم و مراجع صالحه قضائی موضوع را حل و فصل نمایند.</w:t>
      </w:r>
    </w:p>
    <w:p w14:paraId="513092CA"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تبصره 1: طرف دوم قرارداد ملزم است كه تا حل اختلاف، تعهداتي را كه به موجب اين قرارداد به عهده دارد اجرا نمايد.</w:t>
      </w:r>
    </w:p>
    <w:p w14:paraId="4F7C27B9"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تبصره 2: از طرف كارفرما فردي جهت بررسی صحت انجام تعهدات موضوع قرارداد تحت عنوان «ناظر قرارداد» تعيين مي شود كه فرد مذكور از طرف كارفرما بر كليه امور قرارداد نظارت داشته و كليه پرداخت هاي طرف اول به طرف دوم موکل به تأييد فرد مذكور خواهد بود.</w:t>
      </w:r>
    </w:p>
    <w:p w14:paraId="690CC3F7"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11</w:t>
      </w:r>
      <w:r w:rsidRPr="00704F0A">
        <w:rPr>
          <w:rFonts w:cs="B Titr" w:hint="cs"/>
          <w:b/>
          <w:bCs/>
          <w:sz w:val="24"/>
          <w:szCs w:val="24"/>
          <w:rtl/>
          <w:lang w:bidi="fa-IR"/>
        </w:rPr>
        <w:t>)  ممنوعیتهای قانونی</w:t>
      </w:r>
      <w:r w:rsidR="00523A56">
        <w:rPr>
          <w:rFonts w:cs="B Titr" w:hint="cs"/>
          <w:b/>
          <w:bCs/>
          <w:sz w:val="24"/>
          <w:szCs w:val="24"/>
          <w:rtl/>
          <w:lang w:bidi="fa-IR"/>
        </w:rPr>
        <w:t xml:space="preserve"> </w:t>
      </w:r>
      <w:r w:rsidRPr="00704F0A">
        <w:rPr>
          <w:rFonts w:cs="B Titr" w:hint="cs"/>
          <w:b/>
          <w:bCs/>
          <w:sz w:val="24"/>
          <w:szCs w:val="24"/>
          <w:rtl/>
          <w:lang w:bidi="fa-IR"/>
        </w:rPr>
        <w:t>:</w:t>
      </w:r>
    </w:p>
    <w:p w14:paraId="29C6B9D1" w14:textId="77777777" w:rsidR="00711E6D" w:rsidRDefault="00711E6D" w:rsidP="00335DEA">
      <w:pPr>
        <w:ind w:left="-851" w:right="-426"/>
        <w:jc w:val="lowKashida"/>
        <w:rPr>
          <w:b/>
          <w:bCs/>
          <w:sz w:val="22"/>
          <w:szCs w:val="22"/>
          <w:rtl/>
          <w:lang w:bidi="fa-IR"/>
        </w:rPr>
      </w:pPr>
      <w:r w:rsidRPr="0032635B">
        <w:rPr>
          <w:rFonts w:hint="cs"/>
          <w:b/>
          <w:bCs/>
          <w:sz w:val="22"/>
          <w:szCs w:val="22"/>
          <w:rtl/>
          <w:lang w:bidi="fa-IR"/>
        </w:rPr>
        <w:t xml:space="preserve">طرف دوم اقرار مي‌نمايد مشمول قانون منع مداخله كاركنان دولت در معاملات دولتي مصوب دي ماه 1337 نمي‌باشد و متعهد مي‌گردد تا پايان مدت قرارداد هيچ يك از افراد مشمول قانون فوق را در این قرارداد ذينفع نسازد و اعلام می‌دارد از مفاد قانون ارتقاء سلامت اداری و مبارزه با فساد و آیین نامه پیشگیری و مبارزه با رشوه اطلاع کامل دارد و می‌داند در صورت ارتکاب هر یک از تخلفات مندرج در آن، علاوه بر لغو قرارداد و </w:t>
      </w:r>
      <w:r w:rsidR="009E7F03">
        <w:rPr>
          <w:rFonts w:hint="cs"/>
          <w:b/>
          <w:bCs/>
          <w:sz w:val="22"/>
          <w:szCs w:val="22"/>
          <w:rtl/>
          <w:lang w:bidi="fa-IR"/>
        </w:rPr>
        <w:t xml:space="preserve">ضبط </w:t>
      </w:r>
      <w:r w:rsidRPr="0032635B">
        <w:rPr>
          <w:rFonts w:hint="cs"/>
          <w:b/>
          <w:bCs/>
          <w:sz w:val="22"/>
          <w:szCs w:val="22"/>
          <w:rtl/>
          <w:lang w:bidi="fa-IR"/>
        </w:rPr>
        <w:t>تضمین انجام تعهدات، از عقد قرارداد با دستگاههای دولتی از دو تا پنج سال محروم و برابر مقررات به مراجع قضائی معرفی خواهد گردید.</w:t>
      </w:r>
    </w:p>
    <w:p w14:paraId="47D34DA8" w14:textId="77777777" w:rsidR="00E50EA8" w:rsidRPr="0032635B" w:rsidRDefault="00E50EA8" w:rsidP="00335DEA">
      <w:pPr>
        <w:ind w:left="-851" w:right="-426"/>
        <w:jc w:val="lowKashida"/>
        <w:rPr>
          <w:b/>
          <w:bCs/>
          <w:sz w:val="22"/>
          <w:szCs w:val="22"/>
          <w:rtl/>
          <w:lang w:bidi="fa-IR"/>
        </w:rPr>
      </w:pPr>
    </w:p>
    <w:p w14:paraId="105711DB"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Pr>
          <w:rFonts w:cs="B Titr" w:hint="cs"/>
          <w:b/>
          <w:bCs/>
          <w:sz w:val="24"/>
          <w:szCs w:val="24"/>
          <w:rtl/>
          <w:lang w:bidi="fa-IR"/>
        </w:rPr>
        <w:t>12</w:t>
      </w:r>
      <w:r w:rsidRPr="00704F0A">
        <w:rPr>
          <w:rFonts w:cs="B Titr" w:hint="cs"/>
          <w:b/>
          <w:bCs/>
          <w:sz w:val="24"/>
          <w:szCs w:val="24"/>
          <w:rtl/>
          <w:lang w:bidi="fa-IR"/>
        </w:rPr>
        <w:t>)   قوانین و مقررات حاکم بر روابط طرفین</w:t>
      </w:r>
      <w:r w:rsidR="00523A56">
        <w:rPr>
          <w:rFonts w:cs="B Titr" w:hint="cs"/>
          <w:b/>
          <w:bCs/>
          <w:sz w:val="24"/>
          <w:szCs w:val="24"/>
          <w:rtl/>
          <w:lang w:bidi="fa-IR"/>
        </w:rPr>
        <w:t xml:space="preserve"> </w:t>
      </w:r>
      <w:r w:rsidRPr="00704F0A">
        <w:rPr>
          <w:rFonts w:cs="B Titr" w:hint="cs"/>
          <w:b/>
          <w:bCs/>
          <w:sz w:val="24"/>
          <w:szCs w:val="24"/>
          <w:rtl/>
          <w:lang w:bidi="fa-IR"/>
        </w:rPr>
        <w:t>:</w:t>
      </w:r>
    </w:p>
    <w:p w14:paraId="7754C0A4" w14:textId="77777777" w:rsidR="00711E6D" w:rsidRDefault="00711E6D" w:rsidP="00335DEA">
      <w:pPr>
        <w:ind w:left="-851" w:right="-426"/>
        <w:jc w:val="lowKashida"/>
        <w:rPr>
          <w:b/>
          <w:bCs/>
          <w:sz w:val="22"/>
          <w:szCs w:val="22"/>
          <w:rtl/>
          <w:lang w:bidi="fa-IR"/>
        </w:rPr>
      </w:pPr>
      <w:r w:rsidRPr="0032635B">
        <w:rPr>
          <w:rFonts w:hint="cs"/>
          <w:b/>
          <w:bCs/>
          <w:sz w:val="22"/>
          <w:szCs w:val="22"/>
          <w:rtl/>
          <w:lang w:bidi="fa-IR"/>
        </w:rPr>
        <w:t xml:space="preserve"> ساير شرايط و مواردي كه در اين قرارداد پيش بيني نگرديده است تابع احكام كلي و شرايط عمومي مربوط به قراردادهای دولتی و قوانين جاري مملكت بوده و این احکام براي طرفين لازم الاتباع خواهند بود.</w:t>
      </w:r>
    </w:p>
    <w:p w14:paraId="096F5BBA"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lastRenderedPageBreak/>
        <w:t xml:space="preserve">ماده </w:t>
      </w:r>
      <w:r w:rsidR="00704F0A" w:rsidRPr="00704F0A">
        <w:rPr>
          <w:rFonts w:cs="B Titr" w:hint="cs"/>
          <w:b/>
          <w:bCs/>
          <w:sz w:val="24"/>
          <w:szCs w:val="24"/>
          <w:rtl/>
          <w:lang w:bidi="fa-IR"/>
        </w:rPr>
        <w:t>13</w:t>
      </w:r>
      <w:r w:rsidRPr="00704F0A">
        <w:rPr>
          <w:rFonts w:cs="B Titr" w:hint="cs"/>
          <w:b/>
          <w:bCs/>
          <w:sz w:val="24"/>
          <w:szCs w:val="24"/>
          <w:rtl/>
          <w:lang w:bidi="fa-IR"/>
        </w:rPr>
        <w:t>) جرائم تاخیر یا قصور در انجام تعهدات</w:t>
      </w:r>
      <w:r w:rsidR="00523A56">
        <w:rPr>
          <w:rFonts w:cs="B Titr" w:hint="cs"/>
          <w:b/>
          <w:bCs/>
          <w:sz w:val="24"/>
          <w:szCs w:val="24"/>
          <w:rtl/>
          <w:lang w:bidi="fa-IR"/>
        </w:rPr>
        <w:t xml:space="preserve"> </w:t>
      </w:r>
      <w:r w:rsidRPr="00704F0A">
        <w:rPr>
          <w:rFonts w:cs="B Titr" w:hint="cs"/>
          <w:b/>
          <w:bCs/>
          <w:sz w:val="24"/>
          <w:szCs w:val="24"/>
          <w:rtl/>
          <w:lang w:bidi="fa-IR"/>
        </w:rPr>
        <w:t>:</w:t>
      </w:r>
    </w:p>
    <w:p w14:paraId="101EA3B3"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 xml:space="preserve">چنانچه طرف دوم قرارداد بنا بر گزارش ناظر قرارداد در انجام تعهدات خود قصور ورزد، بدواً در مرحله اول </w:t>
      </w:r>
      <w:r w:rsidR="00704F0A">
        <w:rPr>
          <w:rFonts w:hint="cs"/>
          <w:b/>
          <w:bCs/>
          <w:sz w:val="22"/>
          <w:szCs w:val="22"/>
          <w:rtl/>
          <w:lang w:bidi="fa-IR"/>
        </w:rPr>
        <w:t>10</w:t>
      </w:r>
      <w:r w:rsidRPr="0032635B">
        <w:rPr>
          <w:rFonts w:hint="cs"/>
          <w:b/>
          <w:bCs/>
          <w:sz w:val="22"/>
          <w:szCs w:val="22"/>
          <w:rtl/>
          <w:lang w:bidi="fa-IR"/>
        </w:rPr>
        <w:t xml:space="preserve"> درصد مبلغ ماهانه قرارداد (کارکرد) از مطالبات وی کسر و در مرحله دوم </w:t>
      </w:r>
      <w:r w:rsidR="00704F0A">
        <w:rPr>
          <w:rFonts w:hint="cs"/>
          <w:b/>
          <w:bCs/>
          <w:sz w:val="22"/>
          <w:szCs w:val="22"/>
          <w:rtl/>
          <w:lang w:bidi="fa-IR"/>
        </w:rPr>
        <w:t>50</w:t>
      </w:r>
      <w:r w:rsidRPr="0032635B">
        <w:rPr>
          <w:rFonts w:hint="cs"/>
          <w:b/>
          <w:bCs/>
          <w:sz w:val="22"/>
          <w:szCs w:val="22"/>
          <w:rtl/>
          <w:lang w:bidi="fa-IR"/>
        </w:rPr>
        <w:t xml:space="preserve">  درصد کسر و در مرحله سوم چنانچه قصور طرف قرارداد تکرار گردد علاوه بر لغو قرارداد، تضمین انجام تعهدات</w:t>
      </w:r>
      <w:r w:rsidR="009E7F03">
        <w:rPr>
          <w:rFonts w:hint="cs"/>
          <w:b/>
          <w:bCs/>
          <w:sz w:val="22"/>
          <w:szCs w:val="22"/>
          <w:rtl/>
          <w:lang w:bidi="fa-IR"/>
        </w:rPr>
        <w:t xml:space="preserve"> ( 10% پرداختی</w:t>
      </w:r>
      <w:r w:rsidRPr="0032635B">
        <w:rPr>
          <w:rFonts w:hint="cs"/>
          <w:b/>
          <w:bCs/>
          <w:sz w:val="22"/>
          <w:szCs w:val="22"/>
          <w:rtl/>
          <w:lang w:bidi="fa-IR"/>
        </w:rPr>
        <w:t xml:space="preserve"> وی</w:t>
      </w:r>
      <w:r w:rsidR="009E7F03">
        <w:rPr>
          <w:rFonts w:hint="cs"/>
          <w:b/>
          <w:bCs/>
          <w:sz w:val="22"/>
          <w:szCs w:val="22"/>
          <w:rtl/>
          <w:lang w:bidi="fa-IR"/>
        </w:rPr>
        <w:t xml:space="preserve"> ) </w:t>
      </w:r>
      <w:r w:rsidRPr="0032635B">
        <w:rPr>
          <w:rFonts w:hint="cs"/>
          <w:b/>
          <w:bCs/>
          <w:sz w:val="22"/>
          <w:szCs w:val="22"/>
          <w:rtl/>
          <w:lang w:bidi="fa-IR"/>
        </w:rPr>
        <w:t xml:space="preserve"> به نفع دانشگاه ضبط  و هرگونه اعتراضی از ناحیه طرف دوم قرارداد مسموع نخواهد بود.</w:t>
      </w:r>
    </w:p>
    <w:p w14:paraId="027AB531"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sidRPr="00704F0A">
        <w:rPr>
          <w:rFonts w:cs="B Titr" w:hint="cs"/>
          <w:b/>
          <w:bCs/>
          <w:sz w:val="24"/>
          <w:szCs w:val="24"/>
          <w:rtl/>
          <w:lang w:bidi="fa-IR"/>
        </w:rPr>
        <w:t>14</w:t>
      </w:r>
      <w:r w:rsidRPr="00704F0A">
        <w:rPr>
          <w:rFonts w:cs="B Titr" w:hint="cs"/>
          <w:b/>
          <w:bCs/>
          <w:sz w:val="24"/>
          <w:szCs w:val="24"/>
          <w:rtl/>
          <w:lang w:bidi="fa-IR"/>
        </w:rPr>
        <w:t>)  نشاني</w:t>
      </w:r>
      <w:r w:rsidRPr="00704F0A">
        <w:rPr>
          <w:rFonts w:cs="B Titr" w:hint="cs"/>
          <w:b/>
          <w:bCs/>
          <w:sz w:val="24"/>
          <w:szCs w:val="24"/>
          <w:lang w:bidi="fa-IR"/>
        </w:rPr>
        <w:t xml:space="preserve"> </w:t>
      </w:r>
      <w:r w:rsidR="00FB2EF7">
        <w:rPr>
          <w:rFonts w:cs="B Titr" w:hint="cs"/>
          <w:b/>
          <w:bCs/>
          <w:sz w:val="24"/>
          <w:szCs w:val="24"/>
          <w:rtl/>
          <w:lang w:bidi="fa-IR"/>
        </w:rPr>
        <w:t>طرفين :</w:t>
      </w:r>
    </w:p>
    <w:p w14:paraId="3885BDE4" w14:textId="77777777" w:rsidR="00711E6D" w:rsidRPr="0032635B" w:rsidRDefault="00711E6D" w:rsidP="00335DEA">
      <w:pPr>
        <w:ind w:left="-851" w:right="-426"/>
        <w:jc w:val="lowKashida"/>
        <w:rPr>
          <w:b/>
          <w:bCs/>
          <w:sz w:val="22"/>
          <w:szCs w:val="22"/>
          <w:rtl/>
          <w:lang w:bidi="fa-IR"/>
        </w:rPr>
      </w:pPr>
      <w:r w:rsidRPr="0032635B">
        <w:rPr>
          <w:rFonts w:hint="cs"/>
          <w:b/>
          <w:bCs/>
          <w:sz w:val="22"/>
          <w:szCs w:val="22"/>
          <w:rtl/>
          <w:lang w:bidi="fa-IR"/>
        </w:rPr>
        <w:t xml:space="preserve">نشانی طرفین همان است که در صدر قرارداد آمده است و هرگاه یکی از طرفین قرارداد نشانی خود را در مدت قرارداد تغییر دهد موضوع را کتباً به طرف دیگر اطلاع خواهد داد و تا وقتی که نشانی جدید به طرف دیگر ابلاغ نشده کلیه نامه هایی که به نشانی مذکور با پست سفارشی ارسال و یا با اخذ رسید تحویل شود، ابلاغ شده تلقی می گردد. </w:t>
      </w:r>
    </w:p>
    <w:p w14:paraId="7DD2AA4B" w14:textId="77777777" w:rsidR="00711E6D" w:rsidRPr="00704F0A" w:rsidRDefault="00711E6D" w:rsidP="00335DEA">
      <w:pPr>
        <w:ind w:left="-851" w:right="-426"/>
        <w:jc w:val="lowKashida"/>
        <w:rPr>
          <w:rFonts w:cs="B Titr"/>
          <w:b/>
          <w:bCs/>
          <w:sz w:val="24"/>
          <w:szCs w:val="24"/>
          <w:rtl/>
          <w:lang w:bidi="fa-IR"/>
        </w:rPr>
      </w:pPr>
      <w:r w:rsidRPr="00704F0A">
        <w:rPr>
          <w:rFonts w:cs="B Titr" w:hint="cs"/>
          <w:b/>
          <w:bCs/>
          <w:sz w:val="24"/>
          <w:szCs w:val="24"/>
          <w:rtl/>
          <w:lang w:bidi="fa-IR"/>
        </w:rPr>
        <w:t xml:space="preserve">ماده </w:t>
      </w:r>
      <w:r w:rsidR="00704F0A">
        <w:rPr>
          <w:rFonts w:cs="B Titr" w:hint="cs"/>
          <w:b/>
          <w:bCs/>
          <w:sz w:val="24"/>
          <w:szCs w:val="24"/>
          <w:rtl/>
          <w:lang w:bidi="fa-IR"/>
        </w:rPr>
        <w:t>15</w:t>
      </w:r>
      <w:r w:rsidRPr="00704F0A">
        <w:rPr>
          <w:rFonts w:cs="B Titr" w:hint="cs"/>
          <w:b/>
          <w:bCs/>
          <w:sz w:val="24"/>
          <w:szCs w:val="24"/>
          <w:rtl/>
          <w:lang w:bidi="fa-IR"/>
        </w:rPr>
        <w:t>) نسخ قرارداد:</w:t>
      </w:r>
    </w:p>
    <w:p w14:paraId="15DC079E" w14:textId="77777777" w:rsidR="00711E6D" w:rsidRDefault="00711E6D" w:rsidP="00335DEA">
      <w:pPr>
        <w:ind w:left="-851" w:right="-426"/>
        <w:jc w:val="lowKashida"/>
        <w:rPr>
          <w:b/>
          <w:bCs/>
          <w:sz w:val="22"/>
          <w:szCs w:val="22"/>
          <w:rtl/>
          <w:lang w:bidi="fa-IR"/>
        </w:rPr>
      </w:pPr>
      <w:r w:rsidRPr="00B240A2">
        <w:rPr>
          <w:rFonts w:hint="cs"/>
          <w:b/>
          <w:bCs/>
          <w:sz w:val="22"/>
          <w:szCs w:val="22"/>
          <w:rtl/>
          <w:lang w:bidi="fa-IR"/>
        </w:rPr>
        <w:t xml:space="preserve">اين قرارداد طبق ماده 10 قانون مدنی در </w:t>
      </w:r>
      <w:r w:rsidR="00704F0A" w:rsidRPr="00B240A2">
        <w:rPr>
          <w:rFonts w:hint="cs"/>
          <w:b/>
          <w:bCs/>
          <w:sz w:val="22"/>
          <w:szCs w:val="22"/>
          <w:rtl/>
          <w:lang w:bidi="fa-IR"/>
        </w:rPr>
        <w:t>15</w:t>
      </w:r>
      <w:r w:rsidRPr="00B240A2">
        <w:rPr>
          <w:rFonts w:hint="cs"/>
          <w:b/>
          <w:bCs/>
          <w:sz w:val="22"/>
          <w:szCs w:val="22"/>
          <w:rtl/>
          <w:lang w:bidi="fa-IR"/>
        </w:rPr>
        <w:t xml:space="preserve"> ماده  ، </w:t>
      </w:r>
      <w:r w:rsidR="008F766B" w:rsidRPr="00B240A2">
        <w:rPr>
          <w:rFonts w:hint="cs"/>
          <w:b/>
          <w:bCs/>
          <w:sz w:val="22"/>
          <w:szCs w:val="22"/>
          <w:rtl/>
          <w:lang w:bidi="fa-IR"/>
        </w:rPr>
        <w:t xml:space="preserve">7 </w:t>
      </w:r>
      <w:r w:rsidRPr="00B240A2">
        <w:rPr>
          <w:rFonts w:hint="cs"/>
          <w:b/>
          <w:bCs/>
          <w:sz w:val="22"/>
          <w:szCs w:val="22"/>
          <w:rtl/>
          <w:lang w:bidi="fa-IR"/>
        </w:rPr>
        <w:t xml:space="preserve"> تبصره و در 4  نسخه تهيه ، تنظيم و مبادله گرديد و كليه نسخ داراي اعتبار واحد بوده و کلیه نسخ به امضاي طرفين رسيده است. </w:t>
      </w:r>
    </w:p>
    <w:p w14:paraId="351D025B" w14:textId="77777777" w:rsidR="00661441" w:rsidRDefault="00661441" w:rsidP="00335DEA">
      <w:pPr>
        <w:ind w:left="-851" w:right="-426"/>
        <w:jc w:val="lowKashida"/>
        <w:rPr>
          <w:b/>
          <w:bCs/>
          <w:sz w:val="22"/>
          <w:szCs w:val="22"/>
          <w:rtl/>
          <w:lang w:bidi="fa-IR"/>
        </w:rPr>
      </w:pPr>
    </w:p>
    <w:p w14:paraId="34F01B40" w14:textId="77777777" w:rsidR="00661441" w:rsidRPr="00B240A2" w:rsidRDefault="00661441" w:rsidP="00335DEA">
      <w:pPr>
        <w:ind w:left="-851" w:right="-426"/>
        <w:jc w:val="lowKashida"/>
        <w:rPr>
          <w:b/>
          <w:bCs/>
          <w:sz w:val="22"/>
          <w:szCs w:val="22"/>
          <w:rtl/>
          <w:lang w:bidi="fa-IR"/>
        </w:rPr>
      </w:pPr>
    </w:p>
    <w:p w14:paraId="7A5236F2" w14:textId="77777777" w:rsidR="00E71C1B" w:rsidRPr="009E63E9" w:rsidRDefault="00661441" w:rsidP="009E7F03">
      <w:pPr>
        <w:ind w:right="-142"/>
        <w:jc w:val="both"/>
        <w:rPr>
          <w:sz w:val="26"/>
          <w:szCs w:val="26"/>
          <w:lang w:bidi="fa-IR"/>
        </w:rPr>
      </w:pPr>
      <w:r w:rsidRPr="009E63E9">
        <w:rPr>
          <w:rFonts w:asciiTheme="minorHAnsi" w:eastAsiaTheme="minorHAnsi" w:hAnsiTheme="minorHAnsi" w:cstheme="minorBidi"/>
          <w:sz w:val="22"/>
          <w:szCs w:val="22"/>
          <w:rtl/>
          <w:lang w:bidi="fa-IR"/>
        </w:rPr>
        <mc:AlternateContent>
          <mc:Choice Requires="wps">
            <w:drawing>
              <wp:anchor distT="0" distB="0" distL="114300" distR="114300" simplePos="0" relativeHeight="251656704" behindDoc="0" locked="0" layoutInCell="1" allowOverlap="1" wp14:anchorId="50546345" wp14:editId="50713B50">
                <wp:simplePos x="0" y="0"/>
                <wp:positionH relativeFrom="column">
                  <wp:posOffset>3150235</wp:posOffset>
                </wp:positionH>
                <wp:positionV relativeFrom="paragraph">
                  <wp:posOffset>122555</wp:posOffset>
                </wp:positionV>
                <wp:extent cx="3581400" cy="3343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343275"/>
                        </a:xfrm>
                        <a:prstGeom prst="rect">
                          <a:avLst/>
                        </a:prstGeom>
                        <a:solidFill>
                          <a:srgbClr val="FFFFFF"/>
                        </a:solidFill>
                        <a:ln w="9525">
                          <a:solidFill>
                            <a:schemeClr val="bg1">
                              <a:lumMod val="100000"/>
                              <a:lumOff val="0"/>
                            </a:schemeClr>
                          </a:solidFill>
                          <a:miter lim="800000"/>
                          <a:headEnd/>
                          <a:tailEnd/>
                        </a:ln>
                      </wps:spPr>
                      <wps:txbx>
                        <w:txbxContent>
                          <w:p w14:paraId="408EB4A5" w14:textId="77777777" w:rsidR="009524E2" w:rsidRPr="00BE62FD" w:rsidRDefault="009524E2" w:rsidP="00BE62FD">
                            <w:pPr>
                              <w:jc w:val="center"/>
                              <w:rPr>
                                <w:szCs w:val="20"/>
                                <w:rtl/>
                                <w:lang w:bidi="fa-IR"/>
                              </w:rPr>
                            </w:pPr>
                            <w:r>
                              <w:rPr>
                                <w:rFonts w:cs="B Titr" w:hint="cs"/>
                                <w:szCs w:val="20"/>
                                <w:rtl/>
                                <w:lang w:bidi="fa-IR"/>
                              </w:rPr>
                              <w:t xml:space="preserve">طرف اول </w:t>
                            </w:r>
                            <w:r w:rsidRPr="00BE62FD">
                              <w:rPr>
                                <w:rFonts w:cs="B Titr" w:hint="cs"/>
                                <w:szCs w:val="20"/>
                                <w:rtl/>
                                <w:lang w:bidi="fa-IR"/>
                              </w:rPr>
                              <w:t>:</w:t>
                            </w:r>
                            <w:r w:rsidRPr="00BE62FD">
                              <w:rPr>
                                <w:rFonts w:hint="cs"/>
                                <w:szCs w:val="20"/>
                                <w:rtl/>
                                <w:lang w:bidi="fa-IR"/>
                              </w:rPr>
                              <w:t xml:space="preserve"> </w:t>
                            </w:r>
                          </w:p>
                          <w:p w14:paraId="3DB4E86C" w14:textId="77777777" w:rsidR="009524E2" w:rsidRDefault="009524E2" w:rsidP="00551866">
                            <w:pPr>
                              <w:spacing w:line="300" w:lineRule="auto"/>
                              <w:jc w:val="center"/>
                              <w:rPr>
                                <w:rFonts w:cs="B Titr"/>
                                <w:b/>
                                <w:bCs/>
                                <w:sz w:val="22"/>
                                <w:szCs w:val="20"/>
                                <w:rtl/>
                                <w:lang w:bidi="fa-IR"/>
                              </w:rPr>
                            </w:pPr>
                            <w:r>
                              <w:rPr>
                                <w:rFonts w:cs="B Titr" w:hint="cs"/>
                                <w:b/>
                                <w:bCs/>
                                <w:sz w:val="22"/>
                                <w:szCs w:val="20"/>
                                <w:rtl/>
                                <w:lang w:bidi="fa-IR"/>
                              </w:rPr>
                              <w:t xml:space="preserve">دکتر سید محمد موسوی میرزائی -  </w:t>
                            </w:r>
                            <w:r w:rsidRPr="00BE62FD">
                              <w:rPr>
                                <w:rFonts w:cs="B Titr" w:hint="cs"/>
                                <w:b/>
                                <w:bCs/>
                                <w:sz w:val="22"/>
                                <w:szCs w:val="20"/>
                                <w:rtl/>
                                <w:lang w:bidi="fa-IR"/>
                              </w:rPr>
                              <w:t xml:space="preserve"> </w:t>
                            </w:r>
                            <w:r w:rsidR="00551866">
                              <w:rPr>
                                <w:rFonts w:cs="B Titr" w:hint="cs"/>
                                <w:b/>
                                <w:bCs/>
                                <w:sz w:val="22"/>
                                <w:szCs w:val="20"/>
                                <w:rtl/>
                                <w:lang w:bidi="fa-IR"/>
                              </w:rPr>
                              <w:t xml:space="preserve">رئیس </w:t>
                            </w:r>
                            <w:r>
                              <w:rPr>
                                <w:rFonts w:cs="B Titr" w:hint="cs"/>
                                <w:b/>
                                <w:bCs/>
                                <w:sz w:val="22"/>
                                <w:szCs w:val="20"/>
                                <w:rtl/>
                                <w:lang w:bidi="fa-IR"/>
                              </w:rPr>
                              <w:t xml:space="preserve">دانشگاه </w:t>
                            </w:r>
                          </w:p>
                          <w:p w14:paraId="60453FD7" w14:textId="77777777" w:rsidR="00FC2FC0" w:rsidRDefault="00FC2FC0" w:rsidP="00661441">
                            <w:pPr>
                              <w:spacing w:line="300" w:lineRule="auto"/>
                              <w:jc w:val="center"/>
                              <w:rPr>
                                <w:rFonts w:cs="B Titr"/>
                                <w:b/>
                                <w:bCs/>
                                <w:sz w:val="22"/>
                                <w:szCs w:val="20"/>
                                <w:rtl/>
                                <w:lang w:bidi="fa-IR"/>
                              </w:rPr>
                            </w:pPr>
                          </w:p>
                          <w:p w14:paraId="5BAEF551" w14:textId="77777777" w:rsidR="00FC2FC0" w:rsidRDefault="00FC2FC0" w:rsidP="00661441">
                            <w:pPr>
                              <w:spacing w:line="300" w:lineRule="auto"/>
                              <w:jc w:val="center"/>
                              <w:rPr>
                                <w:rFonts w:cs="B Titr"/>
                                <w:b/>
                                <w:bCs/>
                                <w:sz w:val="22"/>
                                <w:szCs w:val="20"/>
                                <w:rtl/>
                                <w:lang w:bidi="fa-IR"/>
                              </w:rPr>
                            </w:pPr>
                          </w:p>
                          <w:p w14:paraId="620618F0" w14:textId="77777777" w:rsidR="00661441" w:rsidRDefault="00FC2FC0" w:rsidP="00661441">
                            <w:pPr>
                              <w:spacing w:line="300" w:lineRule="auto"/>
                              <w:jc w:val="center"/>
                              <w:rPr>
                                <w:rFonts w:cs="B Titr"/>
                                <w:b/>
                                <w:bCs/>
                                <w:sz w:val="22"/>
                                <w:szCs w:val="20"/>
                                <w:rtl/>
                                <w:lang w:bidi="fa-IR"/>
                              </w:rPr>
                            </w:pPr>
                            <w:r>
                              <w:rPr>
                                <w:rFonts w:cs="B Titr" w:hint="cs"/>
                                <w:b/>
                                <w:bCs/>
                                <w:sz w:val="22"/>
                                <w:szCs w:val="20"/>
                                <w:rtl/>
                                <w:lang w:bidi="fa-IR"/>
                              </w:rPr>
                              <w:t xml:space="preserve">دکتر علی اکبر اسماعیلی </w:t>
                            </w:r>
                            <w:r>
                              <w:rPr>
                                <w:rFonts w:cs="Times New Roman" w:hint="cs"/>
                                <w:b/>
                                <w:bCs/>
                                <w:sz w:val="22"/>
                                <w:szCs w:val="20"/>
                                <w:rtl/>
                                <w:lang w:bidi="fa-IR"/>
                              </w:rPr>
                              <w:t>–</w:t>
                            </w:r>
                            <w:r>
                              <w:rPr>
                                <w:rFonts w:cs="B Titr" w:hint="cs"/>
                                <w:b/>
                                <w:bCs/>
                                <w:sz w:val="22"/>
                                <w:szCs w:val="20"/>
                                <w:rtl/>
                                <w:lang w:bidi="fa-IR"/>
                              </w:rPr>
                              <w:t xml:space="preserve"> معاون درمان دانشگاه </w:t>
                            </w:r>
                          </w:p>
                          <w:p w14:paraId="1EF79A56" w14:textId="77777777" w:rsidR="00FC2FC0" w:rsidRDefault="00FC2FC0" w:rsidP="00661441">
                            <w:pPr>
                              <w:spacing w:line="300" w:lineRule="auto"/>
                              <w:jc w:val="center"/>
                              <w:rPr>
                                <w:rFonts w:cs="B Titr"/>
                                <w:b/>
                                <w:bCs/>
                                <w:sz w:val="22"/>
                                <w:szCs w:val="20"/>
                                <w:rtl/>
                                <w:lang w:bidi="fa-IR"/>
                              </w:rPr>
                            </w:pPr>
                          </w:p>
                          <w:p w14:paraId="1BE8A558" w14:textId="77777777" w:rsidR="00FC2FC0" w:rsidRDefault="00FC2FC0" w:rsidP="00661441">
                            <w:pPr>
                              <w:spacing w:line="300" w:lineRule="auto"/>
                              <w:jc w:val="center"/>
                              <w:rPr>
                                <w:rFonts w:cs="B Titr"/>
                                <w:b/>
                                <w:bCs/>
                                <w:sz w:val="22"/>
                                <w:szCs w:val="20"/>
                                <w:rtl/>
                                <w:lang w:bidi="fa-IR"/>
                              </w:rPr>
                            </w:pPr>
                          </w:p>
                          <w:p w14:paraId="471BDB1D" w14:textId="77777777" w:rsidR="009524E2" w:rsidRDefault="009524E2" w:rsidP="00EC4B1E">
                            <w:pPr>
                              <w:spacing w:line="300" w:lineRule="auto"/>
                              <w:jc w:val="center"/>
                              <w:rPr>
                                <w:rFonts w:cs="B Titr"/>
                                <w:b/>
                                <w:bCs/>
                                <w:sz w:val="22"/>
                                <w:szCs w:val="20"/>
                                <w:rtl/>
                                <w:lang w:bidi="fa-IR"/>
                              </w:rPr>
                            </w:pPr>
                            <w:r>
                              <w:rPr>
                                <w:rFonts w:cs="B Titr" w:hint="cs"/>
                                <w:b/>
                                <w:bCs/>
                                <w:sz w:val="22"/>
                                <w:szCs w:val="20"/>
                                <w:rtl/>
                                <w:lang w:bidi="fa-IR"/>
                              </w:rPr>
                              <w:t>دکتر مح</w:t>
                            </w:r>
                            <w:r w:rsidR="00B008F1">
                              <w:rPr>
                                <w:rFonts w:cs="B Titr" w:hint="cs"/>
                                <w:b/>
                                <w:bCs/>
                                <w:sz w:val="22"/>
                                <w:szCs w:val="20"/>
                                <w:rtl/>
                                <w:lang w:bidi="fa-IR"/>
                              </w:rPr>
                              <w:t>م</w:t>
                            </w:r>
                            <w:r>
                              <w:rPr>
                                <w:rFonts w:cs="B Titr" w:hint="cs"/>
                                <w:b/>
                                <w:bCs/>
                                <w:sz w:val="22"/>
                                <w:szCs w:val="20"/>
                                <w:rtl/>
                                <w:lang w:bidi="fa-IR"/>
                              </w:rPr>
                              <w:t xml:space="preserve">دصادق ناصری   </w:t>
                            </w:r>
                            <w:r>
                              <w:rPr>
                                <w:rFonts w:cs="Times New Roman" w:hint="cs"/>
                                <w:b/>
                                <w:bCs/>
                                <w:sz w:val="22"/>
                                <w:szCs w:val="20"/>
                                <w:rtl/>
                                <w:lang w:bidi="fa-IR"/>
                              </w:rPr>
                              <w:t>–</w:t>
                            </w:r>
                            <w:r>
                              <w:rPr>
                                <w:rFonts w:cs="B Titr" w:hint="cs"/>
                                <w:b/>
                                <w:bCs/>
                                <w:sz w:val="22"/>
                                <w:szCs w:val="20"/>
                                <w:rtl/>
                                <w:lang w:bidi="fa-IR"/>
                              </w:rPr>
                              <w:t xml:space="preserve"> </w:t>
                            </w:r>
                            <w:r w:rsidR="00661441">
                              <w:rPr>
                                <w:rFonts w:cs="B Titr" w:hint="cs"/>
                                <w:b/>
                                <w:bCs/>
                                <w:sz w:val="22"/>
                                <w:szCs w:val="20"/>
                                <w:rtl/>
                                <w:lang w:bidi="fa-IR"/>
                              </w:rPr>
                              <w:t>رئیس</w:t>
                            </w:r>
                            <w:r>
                              <w:rPr>
                                <w:rFonts w:cs="B Titr" w:hint="cs"/>
                                <w:b/>
                                <w:bCs/>
                                <w:sz w:val="22"/>
                                <w:szCs w:val="20"/>
                                <w:rtl/>
                                <w:lang w:bidi="fa-IR"/>
                              </w:rPr>
                              <w:t xml:space="preserve"> </w:t>
                            </w:r>
                            <w:r w:rsidR="00EC4B1E">
                              <w:rPr>
                                <w:rFonts w:cs="B Titr" w:hint="cs"/>
                                <w:b/>
                                <w:bCs/>
                                <w:sz w:val="22"/>
                                <w:szCs w:val="20"/>
                                <w:rtl/>
                                <w:lang w:bidi="fa-IR"/>
                              </w:rPr>
                              <w:t>...................</w:t>
                            </w:r>
                          </w:p>
                          <w:p w14:paraId="12B1BF94" w14:textId="77777777" w:rsidR="00661441" w:rsidRDefault="00661441" w:rsidP="000E32CB">
                            <w:pPr>
                              <w:jc w:val="center"/>
                              <w:rPr>
                                <w:rFonts w:cs="B Titr"/>
                                <w:b/>
                                <w:bCs/>
                                <w:sz w:val="22"/>
                                <w:szCs w:val="20"/>
                                <w:rtl/>
                                <w:lang w:bidi="fa-IR"/>
                              </w:rPr>
                            </w:pPr>
                          </w:p>
                          <w:p w14:paraId="480F54A7" w14:textId="77777777" w:rsidR="00551866" w:rsidRDefault="00551866" w:rsidP="000E32CB">
                            <w:pPr>
                              <w:jc w:val="center"/>
                              <w:rPr>
                                <w:rFonts w:cs="B Titr"/>
                                <w:b/>
                                <w:bCs/>
                                <w:sz w:val="22"/>
                                <w:szCs w:val="20"/>
                                <w:rtl/>
                                <w:lang w:bidi="fa-IR"/>
                              </w:rPr>
                            </w:pPr>
                          </w:p>
                          <w:p w14:paraId="0F2F53E0" w14:textId="77777777" w:rsidR="009524E2" w:rsidRPr="00BE62FD" w:rsidRDefault="009524E2" w:rsidP="00EC4B1E">
                            <w:pPr>
                              <w:jc w:val="center"/>
                              <w:rPr>
                                <w:rFonts w:cs="B Titr"/>
                                <w:sz w:val="22"/>
                                <w:szCs w:val="22"/>
                                <w:rtl/>
                                <w:lang w:bidi="fa-IR"/>
                              </w:rPr>
                            </w:pPr>
                            <w:r>
                              <w:rPr>
                                <w:rFonts w:cs="B Titr" w:hint="cs"/>
                                <w:b/>
                                <w:bCs/>
                                <w:sz w:val="22"/>
                                <w:szCs w:val="20"/>
                                <w:rtl/>
                                <w:lang w:bidi="fa-IR"/>
                              </w:rPr>
                              <w:t xml:space="preserve">  ابراهیم کامکار  </w:t>
                            </w:r>
                            <w:r>
                              <w:rPr>
                                <w:rFonts w:cs="Times New Roman" w:hint="cs"/>
                                <w:b/>
                                <w:bCs/>
                                <w:sz w:val="22"/>
                                <w:szCs w:val="20"/>
                                <w:rtl/>
                                <w:lang w:bidi="fa-IR"/>
                              </w:rPr>
                              <w:t>–</w:t>
                            </w:r>
                            <w:r w:rsidR="00661441">
                              <w:rPr>
                                <w:rFonts w:cs="Times New Roman" w:hint="cs"/>
                                <w:b/>
                                <w:bCs/>
                                <w:sz w:val="22"/>
                                <w:szCs w:val="20"/>
                                <w:rtl/>
                                <w:lang w:bidi="fa-IR"/>
                              </w:rPr>
                              <w:t xml:space="preserve"> </w:t>
                            </w:r>
                            <w:r>
                              <w:rPr>
                                <w:rFonts w:cs="B Titr" w:hint="cs"/>
                                <w:b/>
                                <w:bCs/>
                                <w:sz w:val="22"/>
                                <w:szCs w:val="20"/>
                                <w:rtl/>
                                <w:lang w:bidi="fa-IR"/>
                              </w:rPr>
                              <w:t xml:space="preserve"> مسئول</w:t>
                            </w:r>
                            <w:r w:rsidR="00EC4B1E">
                              <w:rPr>
                                <w:rFonts w:cs="B Titr" w:hint="cs"/>
                                <w:b/>
                                <w:bCs/>
                                <w:sz w:val="22"/>
                                <w:szCs w:val="20"/>
                                <w:rtl/>
                                <w:lang w:bidi="fa-IR"/>
                              </w:rPr>
                              <w:t xml:space="preserve"> امور مالی</w:t>
                            </w:r>
                            <w:r>
                              <w:rPr>
                                <w:rFonts w:cs="B Titr" w:hint="cs"/>
                                <w:b/>
                                <w:bCs/>
                                <w:sz w:val="22"/>
                                <w:szCs w:val="20"/>
                                <w:rtl/>
                                <w:lang w:bidi="fa-IR"/>
                              </w:rPr>
                              <w:t xml:space="preserve"> </w:t>
                            </w:r>
                            <w:r w:rsidR="00EC4B1E">
                              <w:rPr>
                                <w:rFonts w:cs="B Titr" w:hint="cs"/>
                                <w:b/>
                                <w:bCs/>
                                <w:sz w:val="22"/>
                                <w:szCs w:val="20"/>
                                <w:rtl/>
                                <w:lang w:bidi="fa-IR"/>
                              </w:rPr>
                              <w:t>...............</w:t>
                            </w:r>
                            <w:r>
                              <w:rPr>
                                <w:rFonts w:cs="B Titr" w:hint="cs"/>
                                <w:b/>
                                <w:bCs/>
                                <w:sz w:val="22"/>
                                <w:szCs w:val="20"/>
                                <w:rtl/>
                                <w:lang w:bidi="fa-IR"/>
                              </w:rPr>
                              <w:t xml:space="preserve"> </w:t>
                            </w:r>
                          </w:p>
                          <w:p w14:paraId="25B17D9C" w14:textId="77777777" w:rsidR="009524E2" w:rsidRPr="00BE62FD" w:rsidRDefault="009524E2" w:rsidP="00E4010F">
                            <w:pPr>
                              <w:jc w:val="center"/>
                              <w:rPr>
                                <w:rFonts w:cs="B Titr"/>
                                <w:sz w:val="22"/>
                                <w:szCs w:val="22"/>
                                <w:rtl/>
                                <w:lang w:bidi="fa-IR"/>
                              </w:rPr>
                            </w:pPr>
                          </w:p>
                          <w:p w14:paraId="252C9D38" w14:textId="77777777" w:rsidR="009524E2" w:rsidRPr="00BE62FD" w:rsidRDefault="009524E2" w:rsidP="00E71C1B">
                            <w:pPr>
                              <w:jc w:val="center"/>
                              <w:rPr>
                                <w:rFonts w:cs="B Titr"/>
                                <w:sz w:val="22"/>
                                <w:szCs w:val="2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46345" id="Rectangle 5" o:spid="_x0000_s1026" style="position:absolute;left:0;text-align:left;margin-left:248.05pt;margin-top:9.65pt;width:282pt;height:2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" strokecolor="white [3212]">
                <v:textbox>
                  <w:txbxContent>
                    <w:p w14:paraId="408EB4A5" w14:textId="77777777" w:rsidR="009524E2" w:rsidRPr="00BE62FD" w:rsidRDefault="009524E2" w:rsidP="00BE62FD">
                      <w:pPr>
                        <w:jc w:val="center"/>
                        <w:rPr>
                          <w:szCs w:val="20"/>
                          <w:rtl/>
                          <w:lang w:bidi="fa-IR"/>
                        </w:rPr>
                      </w:pPr>
                      <w:r>
                        <w:rPr>
                          <w:rFonts w:cs="B Titr" w:hint="cs"/>
                          <w:szCs w:val="20"/>
                          <w:rtl/>
                          <w:lang w:bidi="fa-IR"/>
                        </w:rPr>
                        <w:t xml:space="preserve">طرف اول </w:t>
                      </w:r>
                      <w:r w:rsidRPr="00BE62FD">
                        <w:rPr>
                          <w:rFonts w:cs="B Titr" w:hint="cs"/>
                          <w:szCs w:val="20"/>
                          <w:rtl/>
                          <w:lang w:bidi="fa-IR"/>
                        </w:rPr>
                        <w:t>:</w:t>
                      </w:r>
                      <w:r w:rsidRPr="00BE62FD">
                        <w:rPr>
                          <w:rFonts w:hint="cs"/>
                          <w:szCs w:val="20"/>
                          <w:rtl/>
                          <w:lang w:bidi="fa-IR"/>
                        </w:rPr>
                        <w:t xml:space="preserve"> </w:t>
                      </w:r>
                    </w:p>
                    <w:p w14:paraId="3DB4E86C" w14:textId="77777777" w:rsidR="009524E2" w:rsidRDefault="009524E2" w:rsidP="00551866">
                      <w:pPr>
                        <w:spacing w:line="300" w:lineRule="auto"/>
                        <w:jc w:val="center"/>
                        <w:rPr>
                          <w:rFonts w:cs="B Titr"/>
                          <w:b/>
                          <w:bCs/>
                          <w:sz w:val="22"/>
                          <w:szCs w:val="20"/>
                          <w:rtl/>
                          <w:lang w:bidi="fa-IR"/>
                        </w:rPr>
                      </w:pPr>
                      <w:r>
                        <w:rPr>
                          <w:rFonts w:cs="B Titr" w:hint="cs"/>
                          <w:b/>
                          <w:bCs/>
                          <w:sz w:val="22"/>
                          <w:szCs w:val="20"/>
                          <w:rtl/>
                          <w:lang w:bidi="fa-IR"/>
                        </w:rPr>
                        <w:t xml:space="preserve">دکتر سید محمد موسوی میرزائی -  </w:t>
                      </w:r>
                      <w:r w:rsidRPr="00BE62FD">
                        <w:rPr>
                          <w:rFonts w:cs="B Titr" w:hint="cs"/>
                          <w:b/>
                          <w:bCs/>
                          <w:sz w:val="22"/>
                          <w:szCs w:val="20"/>
                          <w:rtl/>
                          <w:lang w:bidi="fa-IR"/>
                        </w:rPr>
                        <w:t xml:space="preserve"> </w:t>
                      </w:r>
                      <w:r w:rsidR="00551866">
                        <w:rPr>
                          <w:rFonts w:cs="B Titr" w:hint="cs"/>
                          <w:b/>
                          <w:bCs/>
                          <w:sz w:val="22"/>
                          <w:szCs w:val="20"/>
                          <w:rtl/>
                          <w:lang w:bidi="fa-IR"/>
                        </w:rPr>
                        <w:t xml:space="preserve">رئیس </w:t>
                      </w:r>
                      <w:r>
                        <w:rPr>
                          <w:rFonts w:cs="B Titr" w:hint="cs"/>
                          <w:b/>
                          <w:bCs/>
                          <w:sz w:val="22"/>
                          <w:szCs w:val="20"/>
                          <w:rtl/>
                          <w:lang w:bidi="fa-IR"/>
                        </w:rPr>
                        <w:t xml:space="preserve">دانشگاه </w:t>
                      </w:r>
                    </w:p>
                    <w:p w14:paraId="60453FD7" w14:textId="77777777" w:rsidR="00FC2FC0" w:rsidRDefault="00FC2FC0" w:rsidP="00661441">
                      <w:pPr>
                        <w:spacing w:line="300" w:lineRule="auto"/>
                        <w:jc w:val="center"/>
                        <w:rPr>
                          <w:rFonts w:cs="B Titr"/>
                          <w:b/>
                          <w:bCs/>
                          <w:sz w:val="22"/>
                          <w:szCs w:val="20"/>
                          <w:rtl/>
                          <w:lang w:bidi="fa-IR"/>
                        </w:rPr>
                      </w:pPr>
                    </w:p>
                    <w:p w14:paraId="5BAEF551" w14:textId="77777777" w:rsidR="00FC2FC0" w:rsidRDefault="00FC2FC0" w:rsidP="00661441">
                      <w:pPr>
                        <w:spacing w:line="300" w:lineRule="auto"/>
                        <w:jc w:val="center"/>
                        <w:rPr>
                          <w:rFonts w:cs="B Titr"/>
                          <w:b/>
                          <w:bCs/>
                          <w:sz w:val="22"/>
                          <w:szCs w:val="20"/>
                          <w:rtl/>
                          <w:lang w:bidi="fa-IR"/>
                        </w:rPr>
                      </w:pPr>
                    </w:p>
                    <w:p w14:paraId="620618F0" w14:textId="77777777" w:rsidR="00661441" w:rsidRDefault="00FC2FC0" w:rsidP="00661441">
                      <w:pPr>
                        <w:spacing w:line="300" w:lineRule="auto"/>
                        <w:jc w:val="center"/>
                        <w:rPr>
                          <w:rFonts w:cs="B Titr"/>
                          <w:b/>
                          <w:bCs/>
                          <w:sz w:val="22"/>
                          <w:szCs w:val="20"/>
                          <w:rtl/>
                          <w:lang w:bidi="fa-IR"/>
                        </w:rPr>
                      </w:pPr>
                      <w:r>
                        <w:rPr>
                          <w:rFonts w:cs="B Titr" w:hint="cs"/>
                          <w:b/>
                          <w:bCs/>
                          <w:sz w:val="22"/>
                          <w:szCs w:val="20"/>
                          <w:rtl/>
                          <w:lang w:bidi="fa-IR"/>
                        </w:rPr>
                        <w:t xml:space="preserve">دکتر علی اکبر اسماعیلی </w:t>
                      </w:r>
                      <w:r>
                        <w:rPr>
                          <w:rFonts w:cs="Times New Roman" w:hint="cs"/>
                          <w:b/>
                          <w:bCs/>
                          <w:sz w:val="22"/>
                          <w:szCs w:val="20"/>
                          <w:rtl/>
                          <w:lang w:bidi="fa-IR"/>
                        </w:rPr>
                        <w:t>–</w:t>
                      </w:r>
                      <w:r>
                        <w:rPr>
                          <w:rFonts w:cs="B Titr" w:hint="cs"/>
                          <w:b/>
                          <w:bCs/>
                          <w:sz w:val="22"/>
                          <w:szCs w:val="20"/>
                          <w:rtl/>
                          <w:lang w:bidi="fa-IR"/>
                        </w:rPr>
                        <w:t xml:space="preserve"> معاون درمان دانشگاه </w:t>
                      </w:r>
                    </w:p>
                    <w:p w14:paraId="1EF79A56" w14:textId="77777777" w:rsidR="00FC2FC0" w:rsidRDefault="00FC2FC0" w:rsidP="00661441">
                      <w:pPr>
                        <w:spacing w:line="300" w:lineRule="auto"/>
                        <w:jc w:val="center"/>
                        <w:rPr>
                          <w:rFonts w:cs="B Titr"/>
                          <w:b/>
                          <w:bCs/>
                          <w:sz w:val="22"/>
                          <w:szCs w:val="20"/>
                          <w:rtl/>
                          <w:lang w:bidi="fa-IR"/>
                        </w:rPr>
                      </w:pPr>
                    </w:p>
                    <w:p w14:paraId="1BE8A558" w14:textId="77777777" w:rsidR="00FC2FC0" w:rsidRDefault="00FC2FC0" w:rsidP="00661441">
                      <w:pPr>
                        <w:spacing w:line="300" w:lineRule="auto"/>
                        <w:jc w:val="center"/>
                        <w:rPr>
                          <w:rFonts w:cs="B Titr"/>
                          <w:b/>
                          <w:bCs/>
                          <w:sz w:val="22"/>
                          <w:szCs w:val="20"/>
                          <w:rtl/>
                          <w:lang w:bidi="fa-IR"/>
                        </w:rPr>
                      </w:pPr>
                    </w:p>
                    <w:p w14:paraId="471BDB1D" w14:textId="77777777" w:rsidR="009524E2" w:rsidRDefault="009524E2" w:rsidP="00EC4B1E">
                      <w:pPr>
                        <w:spacing w:line="300" w:lineRule="auto"/>
                        <w:jc w:val="center"/>
                        <w:rPr>
                          <w:rFonts w:cs="B Titr"/>
                          <w:b/>
                          <w:bCs/>
                          <w:sz w:val="22"/>
                          <w:szCs w:val="20"/>
                          <w:rtl/>
                          <w:lang w:bidi="fa-IR"/>
                        </w:rPr>
                      </w:pPr>
                      <w:r>
                        <w:rPr>
                          <w:rFonts w:cs="B Titr" w:hint="cs"/>
                          <w:b/>
                          <w:bCs/>
                          <w:sz w:val="22"/>
                          <w:szCs w:val="20"/>
                          <w:rtl/>
                          <w:lang w:bidi="fa-IR"/>
                        </w:rPr>
                        <w:t>دکتر مح</w:t>
                      </w:r>
                      <w:r w:rsidR="00B008F1">
                        <w:rPr>
                          <w:rFonts w:cs="B Titr" w:hint="cs"/>
                          <w:b/>
                          <w:bCs/>
                          <w:sz w:val="22"/>
                          <w:szCs w:val="20"/>
                          <w:rtl/>
                          <w:lang w:bidi="fa-IR"/>
                        </w:rPr>
                        <w:t>م</w:t>
                      </w:r>
                      <w:r>
                        <w:rPr>
                          <w:rFonts w:cs="B Titr" w:hint="cs"/>
                          <w:b/>
                          <w:bCs/>
                          <w:sz w:val="22"/>
                          <w:szCs w:val="20"/>
                          <w:rtl/>
                          <w:lang w:bidi="fa-IR"/>
                        </w:rPr>
                        <w:t xml:space="preserve">دصادق ناصری   </w:t>
                      </w:r>
                      <w:r>
                        <w:rPr>
                          <w:rFonts w:cs="Times New Roman" w:hint="cs"/>
                          <w:b/>
                          <w:bCs/>
                          <w:sz w:val="22"/>
                          <w:szCs w:val="20"/>
                          <w:rtl/>
                          <w:lang w:bidi="fa-IR"/>
                        </w:rPr>
                        <w:t>–</w:t>
                      </w:r>
                      <w:r>
                        <w:rPr>
                          <w:rFonts w:cs="B Titr" w:hint="cs"/>
                          <w:b/>
                          <w:bCs/>
                          <w:sz w:val="22"/>
                          <w:szCs w:val="20"/>
                          <w:rtl/>
                          <w:lang w:bidi="fa-IR"/>
                        </w:rPr>
                        <w:t xml:space="preserve"> </w:t>
                      </w:r>
                      <w:r w:rsidR="00661441">
                        <w:rPr>
                          <w:rFonts w:cs="B Titr" w:hint="cs"/>
                          <w:b/>
                          <w:bCs/>
                          <w:sz w:val="22"/>
                          <w:szCs w:val="20"/>
                          <w:rtl/>
                          <w:lang w:bidi="fa-IR"/>
                        </w:rPr>
                        <w:t>رئیس</w:t>
                      </w:r>
                      <w:r>
                        <w:rPr>
                          <w:rFonts w:cs="B Titr" w:hint="cs"/>
                          <w:b/>
                          <w:bCs/>
                          <w:sz w:val="22"/>
                          <w:szCs w:val="20"/>
                          <w:rtl/>
                          <w:lang w:bidi="fa-IR"/>
                        </w:rPr>
                        <w:t xml:space="preserve"> </w:t>
                      </w:r>
                      <w:r w:rsidR="00EC4B1E">
                        <w:rPr>
                          <w:rFonts w:cs="B Titr" w:hint="cs"/>
                          <w:b/>
                          <w:bCs/>
                          <w:sz w:val="22"/>
                          <w:szCs w:val="20"/>
                          <w:rtl/>
                          <w:lang w:bidi="fa-IR"/>
                        </w:rPr>
                        <w:t>...................</w:t>
                      </w:r>
                    </w:p>
                    <w:p w14:paraId="12B1BF94" w14:textId="77777777" w:rsidR="00661441" w:rsidRDefault="00661441" w:rsidP="000E32CB">
                      <w:pPr>
                        <w:jc w:val="center"/>
                        <w:rPr>
                          <w:rFonts w:cs="B Titr"/>
                          <w:b/>
                          <w:bCs/>
                          <w:sz w:val="22"/>
                          <w:szCs w:val="20"/>
                          <w:rtl/>
                          <w:lang w:bidi="fa-IR"/>
                        </w:rPr>
                      </w:pPr>
                    </w:p>
                    <w:p w14:paraId="480F54A7" w14:textId="77777777" w:rsidR="00551866" w:rsidRDefault="00551866" w:rsidP="000E32CB">
                      <w:pPr>
                        <w:jc w:val="center"/>
                        <w:rPr>
                          <w:rFonts w:cs="B Titr"/>
                          <w:b/>
                          <w:bCs/>
                          <w:sz w:val="22"/>
                          <w:szCs w:val="20"/>
                          <w:rtl/>
                          <w:lang w:bidi="fa-IR"/>
                        </w:rPr>
                      </w:pPr>
                    </w:p>
                    <w:p w14:paraId="0F2F53E0" w14:textId="77777777" w:rsidR="009524E2" w:rsidRPr="00BE62FD" w:rsidRDefault="009524E2" w:rsidP="00EC4B1E">
                      <w:pPr>
                        <w:jc w:val="center"/>
                        <w:rPr>
                          <w:rFonts w:cs="B Titr"/>
                          <w:sz w:val="22"/>
                          <w:szCs w:val="22"/>
                          <w:rtl/>
                          <w:lang w:bidi="fa-IR"/>
                        </w:rPr>
                      </w:pPr>
                      <w:r>
                        <w:rPr>
                          <w:rFonts w:cs="B Titr" w:hint="cs"/>
                          <w:b/>
                          <w:bCs/>
                          <w:sz w:val="22"/>
                          <w:szCs w:val="20"/>
                          <w:rtl/>
                          <w:lang w:bidi="fa-IR"/>
                        </w:rPr>
                        <w:t xml:space="preserve">  ابراهیم کامکار  </w:t>
                      </w:r>
                      <w:r>
                        <w:rPr>
                          <w:rFonts w:cs="Times New Roman" w:hint="cs"/>
                          <w:b/>
                          <w:bCs/>
                          <w:sz w:val="22"/>
                          <w:szCs w:val="20"/>
                          <w:rtl/>
                          <w:lang w:bidi="fa-IR"/>
                        </w:rPr>
                        <w:t>–</w:t>
                      </w:r>
                      <w:r w:rsidR="00661441">
                        <w:rPr>
                          <w:rFonts w:cs="Times New Roman" w:hint="cs"/>
                          <w:b/>
                          <w:bCs/>
                          <w:sz w:val="22"/>
                          <w:szCs w:val="20"/>
                          <w:rtl/>
                          <w:lang w:bidi="fa-IR"/>
                        </w:rPr>
                        <w:t xml:space="preserve"> </w:t>
                      </w:r>
                      <w:r>
                        <w:rPr>
                          <w:rFonts w:cs="B Titr" w:hint="cs"/>
                          <w:b/>
                          <w:bCs/>
                          <w:sz w:val="22"/>
                          <w:szCs w:val="20"/>
                          <w:rtl/>
                          <w:lang w:bidi="fa-IR"/>
                        </w:rPr>
                        <w:t xml:space="preserve"> مسئول</w:t>
                      </w:r>
                      <w:r w:rsidR="00EC4B1E">
                        <w:rPr>
                          <w:rFonts w:cs="B Titr" w:hint="cs"/>
                          <w:b/>
                          <w:bCs/>
                          <w:sz w:val="22"/>
                          <w:szCs w:val="20"/>
                          <w:rtl/>
                          <w:lang w:bidi="fa-IR"/>
                        </w:rPr>
                        <w:t xml:space="preserve"> امور مالی</w:t>
                      </w:r>
                      <w:r>
                        <w:rPr>
                          <w:rFonts w:cs="B Titr" w:hint="cs"/>
                          <w:b/>
                          <w:bCs/>
                          <w:sz w:val="22"/>
                          <w:szCs w:val="20"/>
                          <w:rtl/>
                          <w:lang w:bidi="fa-IR"/>
                        </w:rPr>
                        <w:t xml:space="preserve"> </w:t>
                      </w:r>
                      <w:r w:rsidR="00EC4B1E">
                        <w:rPr>
                          <w:rFonts w:cs="B Titr" w:hint="cs"/>
                          <w:b/>
                          <w:bCs/>
                          <w:sz w:val="22"/>
                          <w:szCs w:val="20"/>
                          <w:rtl/>
                          <w:lang w:bidi="fa-IR"/>
                        </w:rPr>
                        <w:t>...............</w:t>
                      </w:r>
                      <w:r>
                        <w:rPr>
                          <w:rFonts w:cs="B Titr" w:hint="cs"/>
                          <w:b/>
                          <w:bCs/>
                          <w:sz w:val="22"/>
                          <w:szCs w:val="20"/>
                          <w:rtl/>
                          <w:lang w:bidi="fa-IR"/>
                        </w:rPr>
                        <w:t xml:space="preserve"> </w:t>
                      </w:r>
                    </w:p>
                    <w:p w14:paraId="25B17D9C" w14:textId="77777777" w:rsidR="009524E2" w:rsidRPr="00BE62FD" w:rsidRDefault="009524E2" w:rsidP="00E4010F">
                      <w:pPr>
                        <w:jc w:val="center"/>
                        <w:rPr>
                          <w:rFonts w:cs="B Titr"/>
                          <w:sz w:val="22"/>
                          <w:szCs w:val="22"/>
                          <w:rtl/>
                          <w:lang w:bidi="fa-IR"/>
                        </w:rPr>
                      </w:pPr>
                    </w:p>
                    <w:p w14:paraId="252C9D38" w14:textId="77777777" w:rsidR="009524E2" w:rsidRPr="00BE62FD" w:rsidRDefault="009524E2" w:rsidP="00E71C1B">
                      <w:pPr>
                        <w:jc w:val="center"/>
                        <w:rPr>
                          <w:rFonts w:cs="B Titr"/>
                          <w:sz w:val="22"/>
                          <w:szCs w:val="22"/>
                          <w:lang w:bidi="fa-IR"/>
                        </w:rPr>
                      </w:pPr>
                    </w:p>
                  </w:txbxContent>
                </v:textbox>
              </v:rect>
            </w:pict>
          </mc:Fallback>
        </mc:AlternateContent>
      </w:r>
      <w:r w:rsidRPr="009E63E9">
        <w:rPr>
          <w:rFonts w:ascii="IPT.Mitra" w:hAnsi="IPT.Mitra"/>
          <w:sz w:val="32"/>
          <w:szCs w:val="30"/>
          <w:rtl/>
          <w:lang w:bidi="fa-IR"/>
        </w:rPr>
        <mc:AlternateContent>
          <mc:Choice Requires="wps">
            <w:drawing>
              <wp:anchor distT="0" distB="0" distL="114300" distR="114300" simplePos="0" relativeHeight="251658752" behindDoc="0" locked="0" layoutInCell="1" allowOverlap="1" wp14:anchorId="22FD3F76" wp14:editId="68784BB6">
                <wp:simplePos x="0" y="0"/>
                <wp:positionH relativeFrom="column">
                  <wp:posOffset>-2540</wp:posOffset>
                </wp:positionH>
                <wp:positionV relativeFrom="paragraph">
                  <wp:posOffset>8255</wp:posOffset>
                </wp:positionV>
                <wp:extent cx="2838450" cy="10763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076325"/>
                        </a:xfrm>
                        <a:prstGeom prst="rect">
                          <a:avLst/>
                        </a:prstGeom>
                        <a:solidFill>
                          <a:srgbClr val="FFFFFF"/>
                        </a:solidFill>
                        <a:ln w="9525">
                          <a:solidFill>
                            <a:schemeClr val="bg1">
                              <a:lumMod val="100000"/>
                              <a:lumOff val="0"/>
                            </a:schemeClr>
                          </a:solidFill>
                          <a:miter lim="800000"/>
                          <a:headEnd/>
                          <a:tailEnd/>
                        </a:ln>
                      </wps:spPr>
                      <wps:txbx>
                        <w:txbxContent>
                          <w:p w14:paraId="593AE6EA" w14:textId="77777777" w:rsidR="009524E2" w:rsidRDefault="009524E2" w:rsidP="00BE62FD">
                            <w:pPr>
                              <w:jc w:val="center"/>
                              <w:rPr>
                                <w:rFonts w:cs="B Titr"/>
                                <w:sz w:val="10"/>
                                <w:szCs w:val="20"/>
                                <w:rtl/>
                              </w:rPr>
                            </w:pPr>
                            <w:r>
                              <w:rPr>
                                <w:rFonts w:cs="B Titr" w:hint="cs"/>
                                <w:sz w:val="10"/>
                                <w:szCs w:val="20"/>
                                <w:rtl/>
                              </w:rPr>
                              <w:t>طرف دوم :</w:t>
                            </w:r>
                          </w:p>
                          <w:p w14:paraId="43B97420" w14:textId="77777777" w:rsidR="009524E2" w:rsidRDefault="009524E2" w:rsidP="00EC4B1E">
                            <w:pPr>
                              <w:jc w:val="center"/>
                              <w:rPr>
                                <w:rFonts w:cs="B Titr"/>
                                <w:sz w:val="10"/>
                                <w:szCs w:val="20"/>
                                <w:rtl/>
                              </w:rPr>
                            </w:pPr>
                            <w:r>
                              <w:rPr>
                                <w:rFonts w:cs="B Titr" w:hint="cs"/>
                                <w:sz w:val="10"/>
                                <w:szCs w:val="20"/>
                                <w:rtl/>
                              </w:rPr>
                              <w:t xml:space="preserve">دکتر </w:t>
                            </w:r>
                            <w:r w:rsidRPr="00BE62FD">
                              <w:rPr>
                                <w:rFonts w:cs="B Titr" w:hint="cs"/>
                                <w:sz w:val="10"/>
                                <w:szCs w:val="20"/>
                                <w:rtl/>
                              </w:rPr>
                              <w:t xml:space="preserve"> </w:t>
                            </w:r>
                            <w:r w:rsidR="00EC4B1E">
                              <w:rPr>
                                <w:rFonts w:cs="B Titr" w:hint="cs"/>
                                <w:sz w:val="10"/>
                                <w:szCs w:val="20"/>
                                <w:rtl/>
                              </w:rPr>
                              <w:t>...............</w:t>
                            </w:r>
                            <w:r>
                              <w:rPr>
                                <w:rFonts w:cs="B Titr" w:hint="cs"/>
                                <w:sz w:val="10"/>
                                <w:szCs w:val="20"/>
                                <w:rtl/>
                              </w:rPr>
                              <w:t xml:space="preserve">    </w:t>
                            </w:r>
                          </w:p>
                          <w:p w14:paraId="3CA8D6A7" w14:textId="77777777" w:rsidR="009524E2" w:rsidRDefault="009524E2" w:rsidP="00AC2D5E">
                            <w:pPr>
                              <w:jc w:val="center"/>
                              <w:rPr>
                                <w:rFonts w:cs="B Titr"/>
                                <w:sz w:val="10"/>
                                <w:szCs w:val="20"/>
                                <w:rtl/>
                              </w:rPr>
                            </w:pPr>
                            <w:r>
                              <w:rPr>
                                <w:rFonts w:cs="B Titr" w:hint="cs"/>
                                <w:sz w:val="10"/>
                                <w:szCs w:val="20"/>
                                <w:rtl/>
                              </w:rPr>
                              <w:t xml:space="preserve">پزشک عمومی </w:t>
                            </w:r>
                          </w:p>
                          <w:p w14:paraId="343F9524" w14:textId="77777777" w:rsidR="00661441" w:rsidRPr="00BE62FD" w:rsidRDefault="00661441" w:rsidP="00EC4B1E">
                            <w:pPr>
                              <w:jc w:val="center"/>
                              <w:rPr>
                                <w:rFonts w:cs="B Titr"/>
                                <w:sz w:val="10"/>
                                <w:szCs w:val="20"/>
                                <w:rtl/>
                              </w:rPr>
                            </w:pPr>
                            <w:r>
                              <w:rPr>
                                <w:rFonts w:cs="B Titr" w:hint="cs"/>
                                <w:sz w:val="10"/>
                                <w:szCs w:val="20"/>
                                <w:rtl/>
                              </w:rPr>
                              <w:t xml:space="preserve">کد ملی : </w:t>
                            </w:r>
                            <w:r w:rsidR="00EC4B1E">
                              <w:rPr>
                                <w:rFonts w:cs="B Titr" w:hint="cs"/>
                                <w:sz w:val="10"/>
                                <w:szCs w:val="20"/>
                                <w:rtl/>
                              </w:rPr>
                              <w:t>...............</w:t>
                            </w:r>
                            <w:r w:rsidRPr="00661441">
                              <w:rPr>
                                <w:rFonts w:cs="B Titr"/>
                                <w:sz w:val="10"/>
                                <w:szCs w:val="20"/>
                                <w:rtl/>
                              </w:rPr>
                              <w:t xml:space="preserve">   </w:t>
                            </w:r>
                          </w:p>
                          <w:p w14:paraId="06496311" w14:textId="77777777" w:rsidR="009524E2" w:rsidRDefault="009524E2" w:rsidP="00BE62FD">
                            <w:pPr>
                              <w:jc w:val="center"/>
                              <w:rPr>
                                <w:rFonts w:cs="B Titr"/>
                                <w:sz w:val="10"/>
                                <w:szCs w:val="20"/>
                                <w:rtl/>
                              </w:rPr>
                            </w:pPr>
                          </w:p>
                          <w:p w14:paraId="486A469C" w14:textId="77777777" w:rsidR="009524E2" w:rsidRPr="00BE62FD" w:rsidRDefault="009524E2" w:rsidP="00E71C1B">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3F76" id="Rectangle 7" o:spid="_x0000_s1027" style="position:absolute;left:0;text-align:left;margin-left:-.2pt;margin-top:.65pt;width:223.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" strokecolor="white [3212]">
                <v:textbox>
                  <w:txbxContent>
                    <w:p w14:paraId="593AE6EA" w14:textId="77777777" w:rsidR="009524E2" w:rsidRDefault="009524E2" w:rsidP="00BE62FD">
                      <w:pPr>
                        <w:jc w:val="center"/>
                        <w:rPr>
                          <w:rFonts w:cs="B Titr"/>
                          <w:sz w:val="10"/>
                          <w:szCs w:val="20"/>
                          <w:rtl/>
                        </w:rPr>
                      </w:pPr>
                      <w:r>
                        <w:rPr>
                          <w:rFonts w:cs="B Titr" w:hint="cs"/>
                          <w:sz w:val="10"/>
                          <w:szCs w:val="20"/>
                          <w:rtl/>
                        </w:rPr>
                        <w:t>طرف دوم :</w:t>
                      </w:r>
                    </w:p>
                    <w:p w14:paraId="43B97420" w14:textId="77777777" w:rsidR="009524E2" w:rsidRDefault="009524E2" w:rsidP="00EC4B1E">
                      <w:pPr>
                        <w:jc w:val="center"/>
                        <w:rPr>
                          <w:rFonts w:cs="B Titr"/>
                          <w:sz w:val="10"/>
                          <w:szCs w:val="20"/>
                          <w:rtl/>
                        </w:rPr>
                      </w:pPr>
                      <w:r>
                        <w:rPr>
                          <w:rFonts w:cs="B Titr" w:hint="cs"/>
                          <w:sz w:val="10"/>
                          <w:szCs w:val="20"/>
                          <w:rtl/>
                        </w:rPr>
                        <w:t xml:space="preserve">دکتر </w:t>
                      </w:r>
                      <w:r w:rsidRPr="00BE62FD">
                        <w:rPr>
                          <w:rFonts w:cs="B Titr" w:hint="cs"/>
                          <w:sz w:val="10"/>
                          <w:szCs w:val="20"/>
                          <w:rtl/>
                        </w:rPr>
                        <w:t xml:space="preserve"> </w:t>
                      </w:r>
                      <w:r w:rsidR="00EC4B1E">
                        <w:rPr>
                          <w:rFonts w:cs="B Titr" w:hint="cs"/>
                          <w:sz w:val="10"/>
                          <w:szCs w:val="20"/>
                          <w:rtl/>
                        </w:rPr>
                        <w:t>...............</w:t>
                      </w:r>
                      <w:r>
                        <w:rPr>
                          <w:rFonts w:cs="B Titr" w:hint="cs"/>
                          <w:sz w:val="10"/>
                          <w:szCs w:val="20"/>
                          <w:rtl/>
                        </w:rPr>
                        <w:t xml:space="preserve">    </w:t>
                      </w:r>
                    </w:p>
                    <w:p w14:paraId="3CA8D6A7" w14:textId="77777777" w:rsidR="009524E2" w:rsidRDefault="009524E2" w:rsidP="00AC2D5E">
                      <w:pPr>
                        <w:jc w:val="center"/>
                        <w:rPr>
                          <w:rFonts w:cs="B Titr"/>
                          <w:sz w:val="10"/>
                          <w:szCs w:val="20"/>
                          <w:rtl/>
                        </w:rPr>
                      </w:pPr>
                      <w:r>
                        <w:rPr>
                          <w:rFonts w:cs="B Titr" w:hint="cs"/>
                          <w:sz w:val="10"/>
                          <w:szCs w:val="20"/>
                          <w:rtl/>
                        </w:rPr>
                        <w:t xml:space="preserve">پزشک عمومی </w:t>
                      </w:r>
                    </w:p>
                    <w:p w14:paraId="343F9524" w14:textId="77777777" w:rsidR="00661441" w:rsidRPr="00BE62FD" w:rsidRDefault="00661441" w:rsidP="00EC4B1E">
                      <w:pPr>
                        <w:jc w:val="center"/>
                        <w:rPr>
                          <w:rFonts w:cs="B Titr"/>
                          <w:sz w:val="10"/>
                          <w:szCs w:val="20"/>
                          <w:rtl/>
                        </w:rPr>
                      </w:pPr>
                      <w:r>
                        <w:rPr>
                          <w:rFonts w:cs="B Titr" w:hint="cs"/>
                          <w:sz w:val="10"/>
                          <w:szCs w:val="20"/>
                          <w:rtl/>
                        </w:rPr>
                        <w:t xml:space="preserve">کد ملی : </w:t>
                      </w:r>
                      <w:r w:rsidR="00EC4B1E">
                        <w:rPr>
                          <w:rFonts w:cs="B Titr" w:hint="cs"/>
                          <w:sz w:val="10"/>
                          <w:szCs w:val="20"/>
                          <w:rtl/>
                        </w:rPr>
                        <w:t>...............</w:t>
                      </w:r>
                      <w:r w:rsidRPr="00661441">
                        <w:rPr>
                          <w:rFonts w:cs="B Titr"/>
                          <w:sz w:val="10"/>
                          <w:szCs w:val="20"/>
                          <w:rtl/>
                        </w:rPr>
                        <w:t xml:space="preserve">   </w:t>
                      </w:r>
                    </w:p>
                    <w:p w14:paraId="06496311" w14:textId="77777777" w:rsidR="009524E2" w:rsidRDefault="009524E2" w:rsidP="00BE62FD">
                      <w:pPr>
                        <w:jc w:val="center"/>
                        <w:rPr>
                          <w:rFonts w:cs="B Titr"/>
                          <w:sz w:val="10"/>
                          <w:szCs w:val="20"/>
                          <w:rtl/>
                        </w:rPr>
                      </w:pPr>
                    </w:p>
                    <w:p w14:paraId="486A469C" w14:textId="77777777" w:rsidR="009524E2" w:rsidRPr="00BE62FD" w:rsidRDefault="009524E2" w:rsidP="00E71C1B">
                      <w:pPr>
                        <w:jc w:val="center"/>
                        <w:rPr>
                          <w:sz w:val="22"/>
                          <w:szCs w:val="22"/>
                        </w:rPr>
                      </w:pPr>
                    </w:p>
                  </w:txbxContent>
                </v:textbox>
              </v:rect>
            </w:pict>
          </mc:Fallback>
        </mc:AlternateContent>
      </w:r>
    </w:p>
    <w:p w14:paraId="3F12D3CE" w14:textId="77777777" w:rsidR="00D95EF9" w:rsidRPr="009E63E9" w:rsidRDefault="00D95EF9" w:rsidP="00E71C1B">
      <w:pPr>
        <w:ind w:left="-624"/>
        <w:jc w:val="lowKashida"/>
        <w:rPr>
          <w:rFonts w:ascii="Yagut"/>
          <w:sz w:val="28"/>
          <w:szCs w:val="28"/>
          <w:rtl/>
          <w:lang w:bidi="fa-IR"/>
        </w:rPr>
      </w:pPr>
    </w:p>
    <w:sectPr w:rsidR="00D95EF9" w:rsidRPr="009E63E9" w:rsidSect="00BE62FD">
      <w:headerReference w:type="default" r:id="rId8"/>
      <w:footerReference w:type="default" r:id="rId9"/>
      <w:endnotePr>
        <w:numFmt w:val="lowerLetter"/>
      </w:endnotePr>
      <w:type w:val="continuous"/>
      <w:pgSz w:w="11907" w:h="16840" w:code="9"/>
      <w:pgMar w:top="1962" w:right="1134" w:bottom="540" w:left="709" w:header="720" w:footer="28" w:gutter="0"/>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FE42" w14:textId="77777777" w:rsidR="00916194" w:rsidRDefault="00916194">
      <w:r>
        <w:separator/>
      </w:r>
    </w:p>
  </w:endnote>
  <w:endnote w:type="continuationSeparator" w:id="0">
    <w:p w14:paraId="2F45A25C" w14:textId="77777777" w:rsidR="00916194" w:rsidRDefault="0091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tr">
    <w:altName w:val="Arial"/>
    <w:charset w:val="B2"/>
    <w:family w:val="auto"/>
    <w:pitch w:val="variable"/>
    <w:sig w:usb0="00002001" w:usb1="00000000" w:usb2="00000000" w:usb3="00000000" w:csb0="00000040" w:csb1="00000000"/>
  </w:font>
  <w:font w:name="Nazanin">
    <w:altName w:val="Arial"/>
    <w:charset w:val="B2"/>
    <w:family w:val="auto"/>
    <w:pitch w:val="variable"/>
    <w:sig w:usb0="00002001" w:usb1="00000000" w:usb2="00000000" w:usb3="00000000" w:csb0="00000040"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ya">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PT.Mitra">
    <w:altName w:val="Symbol"/>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56787027"/>
      <w:docPartObj>
        <w:docPartGallery w:val="Page Numbers (Bottom of Page)"/>
        <w:docPartUnique/>
      </w:docPartObj>
    </w:sdtPr>
    <w:sdtEndPr/>
    <w:sdtContent>
      <w:sdt>
        <w:sdtPr>
          <w:rPr>
            <w:rtl/>
          </w:rPr>
          <w:id w:val="860082579"/>
          <w:docPartObj>
            <w:docPartGallery w:val="Page Numbers (Top of Page)"/>
            <w:docPartUnique/>
          </w:docPartObj>
        </w:sdtPr>
        <w:sdtEndPr/>
        <w:sdtContent>
          <w:p w14:paraId="39F2D652" w14:textId="77777777" w:rsidR="009524E2" w:rsidRDefault="009524E2">
            <w:pPr>
              <w:pStyle w:val="Footer"/>
              <w:jc w:val="right"/>
              <w:rPr>
                <w:rtl/>
              </w:rPr>
            </w:pPr>
            <w:r>
              <w:t xml:space="preserve">Page </w:t>
            </w:r>
            <w:r>
              <w:rPr>
                <w:b/>
                <w:bCs/>
                <w:sz w:val="24"/>
                <w:szCs w:val="24"/>
              </w:rPr>
              <w:fldChar w:fldCharType="begin"/>
            </w:r>
            <w:r>
              <w:rPr>
                <w:b/>
                <w:bCs/>
              </w:rPr>
              <w:instrText xml:space="preserve"> PAGE </w:instrText>
            </w:r>
            <w:r>
              <w:rPr>
                <w:b/>
                <w:bCs/>
                <w:sz w:val="24"/>
                <w:szCs w:val="24"/>
              </w:rPr>
              <w:fldChar w:fldCharType="separate"/>
            </w:r>
            <w:r w:rsidR="00EC4B1E">
              <w:rPr>
                <w:b/>
                <w:bCs/>
                <w:rtl/>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4B1E">
              <w:rPr>
                <w:b/>
                <w:bCs/>
                <w:rtl/>
              </w:rPr>
              <w:t>3</w:t>
            </w:r>
            <w:r>
              <w:rPr>
                <w:b/>
                <w:bCs/>
                <w:sz w:val="24"/>
                <w:szCs w:val="24"/>
              </w:rPr>
              <w:fldChar w:fldCharType="end"/>
            </w:r>
          </w:p>
        </w:sdtContent>
      </w:sdt>
    </w:sdtContent>
  </w:sdt>
  <w:p w14:paraId="3414D50B" w14:textId="77777777" w:rsidR="009524E2" w:rsidRPr="00C127F9" w:rsidRDefault="009524E2" w:rsidP="00BE62FD">
    <w:pPr>
      <w:pStyle w:val="Footer"/>
      <w:pBdr>
        <w:top w:val="single" w:sz="4" w:space="1" w:color="auto"/>
      </w:pBdr>
      <w:ind w:left="-286" w:right="-280" w:firstLine="19"/>
      <w:rPr>
        <w:b/>
        <w:bCs/>
        <w:sz w:val="18"/>
        <w:szCs w:val="28"/>
      </w:rPr>
    </w:pPr>
    <w:r w:rsidRPr="00C127F9">
      <w:rPr>
        <w:rFonts w:hint="cs"/>
        <w:b/>
        <w:bCs/>
        <w:sz w:val="14"/>
        <w:szCs w:val="22"/>
        <w:rtl/>
      </w:rPr>
      <w:t>آدرس</w:t>
    </w:r>
    <w:r w:rsidRPr="00C127F9">
      <w:rPr>
        <w:b/>
        <w:bCs/>
        <w:sz w:val="14"/>
        <w:szCs w:val="22"/>
      </w:rPr>
      <w:t>:</w:t>
    </w:r>
    <w:r w:rsidRPr="00C127F9">
      <w:rPr>
        <w:rFonts w:hint="cs"/>
        <w:b/>
        <w:bCs/>
        <w:sz w:val="14"/>
        <w:szCs w:val="22"/>
        <w:rtl/>
      </w:rPr>
      <w:t xml:space="preserve"> </w:t>
    </w:r>
    <w:r w:rsidRPr="00C127F9">
      <w:rPr>
        <w:rFonts w:hint="cs"/>
        <w:b/>
        <w:bCs/>
        <w:sz w:val="14"/>
        <w:szCs w:val="22"/>
        <w:rtl/>
        <w:lang w:bidi="fa-IR"/>
      </w:rPr>
      <w:t xml:space="preserve"> </w:t>
    </w:r>
    <w:r w:rsidRPr="00C127F9">
      <w:rPr>
        <w:rFonts w:hint="cs"/>
        <w:b/>
        <w:bCs/>
        <w:sz w:val="14"/>
        <w:szCs w:val="22"/>
        <w:rtl/>
      </w:rPr>
      <w:t xml:space="preserve">بیـرجند- خیـابـان آیـت ا... غفــاری </w:t>
    </w:r>
    <w:r w:rsidRPr="00C127F9">
      <w:rPr>
        <w:rFonts w:ascii="Sakkal Majalla" w:hAnsi="Sakkal Majalla" w:cs="Sakkal Majalla" w:hint="cs"/>
        <w:b/>
        <w:bCs/>
        <w:sz w:val="14"/>
        <w:szCs w:val="22"/>
        <w:rtl/>
      </w:rPr>
      <w:t>–</w:t>
    </w:r>
    <w:r w:rsidRPr="00C127F9">
      <w:rPr>
        <w:rFonts w:hint="cs"/>
        <w:b/>
        <w:bCs/>
        <w:sz w:val="14"/>
        <w:szCs w:val="22"/>
        <w:rtl/>
      </w:rPr>
      <w:t xml:space="preserve">  سـازمـان مـرکـزی دانشـــگاه علــوم پزشکـی-امور قراردادها  </w:t>
    </w:r>
    <w:r w:rsidRPr="00C127F9">
      <w:rPr>
        <w:sz w:val="14"/>
        <w:szCs w:val="22"/>
      </w:rPr>
      <w:t xml:space="preserve"> </w:t>
    </w:r>
    <w:r w:rsidRPr="00C127F9">
      <w:rPr>
        <w:b/>
        <w:bCs/>
        <w:sz w:val="18"/>
        <w:szCs w:val="28"/>
      </w:rPr>
      <w:t>web site : www.bums.ac.ir</w:t>
    </w:r>
    <w:r w:rsidRPr="00C127F9">
      <w:rPr>
        <w:b/>
        <w:bCs/>
        <w:sz w:val="18"/>
        <w:szCs w:val="28"/>
        <w:rtl/>
      </w:rPr>
      <w:fldChar w:fldCharType="begin"/>
    </w:r>
    <w:r w:rsidRPr="00C127F9">
      <w:rPr>
        <w:b/>
        <w:bCs/>
        <w:sz w:val="18"/>
        <w:szCs w:val="28"/>
        <w:rtl/>
      </w:rPr>
      <w:instrText xml:space="preserve"> </w:instrText>
    </w:r>
    <w:r w:rsidRPr="00C127F9">
      <w:rPr>
        <w:b/>
        <w:bCs/>
        <w:sz w:val="18"/>
        <w:szCs w:val="28"/>
      </w:rPr>
      <w:instrText>DOCVARIABLE "shomarehpishnevis" \* MERGEFORMAT</w:instrText>
    </w:r>
    <w:r w:rsidRPr="00C127F9">
      <w:rPr>
        <w:b/>
        <w:bCs/>
        <w:sz w:val="18"/>
        <w:szCs w:val="28"/>
        <w:rtl/>
      </w:rPr>
      <w:instrText xml:space="preserve"> </w:instrText>
    </w:r>
    <w:r w:rsidRPr="00C127F9">
      <w:rPr>
        <w:b/>
        <w:bCs/>
        <w:sz w:val="18"/>
        <w:szCs w:val="28"/>
        <w:rtl/>
      </w:rPr>
      <w:fldChar w:fldCharType="end"/>
    </w:r>
  </w:p>
  <w:p w14:paraId="1E3DC4E4" w14:textId="77777777" w:rsidR="009524E2" w:rsidRDefault="009524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AC405" w14:textId="77777777" w:rsidR="00916194" w:rsidRDefault="00916194">
      <w:r>
        <w:separator/>
      </w:r>
    </w:p>
  </w:footnote>
  <w:footnote w:type="continuationSeparator" w:id="0">
    <w:p w14:paraId="440D78BD" w14:textId="77777777" w:rsidR="00916194" w:rsidRDefault="0091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28D5" w14:textId="77777777" w:rsidR="009524E2" w:rsidRPr="000344B4" w:rsidRDefault="009524E2" w:rsidP="00B362AF">
    <w:pPr>
      <w:tabs>
        <w:tab w:val="left" w:pos="7921"/>
      </w:tabs>
      <w:rPr>
        <w:sz w:val="22"/>
        <w:szCs w:val="22"/>
        <w:rtl/>
      </w:rPr>
    </w:pPr>
    <w:r>
      <w:rPr>
        <w:sz w:val="22"/>
        <w:szCs w:val="22"/>
        <w:rtl/>
        <w:lang w:bidi="fa-IR"/>
      </w:rPr>
      <mc:AlternateContent>
        <mc:Choice Requires="wpg">
          <w:drawing>
            <wp:anchor distT="0" distB="0" distL="114300" distR="114300" simplePos="0" relativeHeight="251657216" behindDoc="0" locked="0" layoutInCell="1" allowOverlap="1" wp14:anchorId="4F3AF426" wp14:editId="23B52AC7">
              <wp:simplePos x="0" y="0"/>
              <wp:positionH relativeFrom="column">
                <wp:posOffset>5064281</wp:posOffset>
              </wp:positionH>
              <wp:positionV relativeFrom="paragraph">
                <wp:posOffset>-258792</wp:posOffset>
              </wp:positionV>
              <wp:extent cx="1483995" cy="1061049"/>
              <wp:effectExtent l="0" t="0" r="190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061049"/>
                        <a:chOff x="8819" y="498"/>
                        <a:chExt cx="2337" cy="2144"/>
                      </a:xfrm>
                    </wpg:grpSpPr>
                    <wps:wsp>
                      <wps:cNvPr id="2" name="Rectangle 2" descr="ARM1"/>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3" name="Picture 3" descr="DANS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DC5E10" id="Group 1" o:spid="_x0000_s1026" style="position:absolute;margin-left:398.75pt;margin-top:-20.4pt;width:116.85pt;height:83.55pt;z-index:251657216"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">
              <v:rect id="Rectangle 2" o:spid="_x0000_s1027" alt="ARM1"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" strokecolor="white" strokeweight="0">
                <v:fill r:id="rId3" o:title="ARM1"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ANSH1"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">
                <v:imagedata r:id="rId4" o:title="DANSH1"/>
              </v:shape>
            </v:group>
          </w:pict>
        </mc:Fallback>
      </mc:AlternateContent>
    </w:r>
    <w:r>
      <w:rPr>
        <w:sz w:val="22"/>
        <w:szCs w:val="22"/>
        <w:lang w:bidi="fa-IR"/>
      </w:rPr>
      <w:drawing>
        <wp:anchor distT="0" distB="0" distL="114300" distR="114300" simplePos="0" relativeHeight="251658240" behindDoc="1" locked="0" layoutInCell="1" allowOverlap="1" wp14:anchorId="7836C704" wp14:editId="687DE388">
          <wp:simplePos x="0" y="0"/>
          <wp:positionH relativeFrom="column">
            <wp:posOffset>2912110</wp:posOffset>
          </wp:positionH>
          <wp:positionV relativeFrom="paragraph">
            <wp:posOffset>36830</wp:posOffset>
          </wp:positionV>
          <wp:extent cx="800100" cy="549275"/>
          <wp:effectExtent l="0" t="0" r="0" b="3175"/>
          <wp:wrapNone/>
          <wp:docPr id="11" name="Picture 11" descr="B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M"/>
                  <pic:cNvPicPr>
                    <a:picLocks noChangeAspect="1" noChangeArrowheads="1"/>
                  </pic:cNvPicPr>
                </pic:nvPicPr>
                <pic:blipFill>
                  <a:blip r:embed="rId5">
                    <a:lum bright="-4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800100" cy="549275"/>
                  </a:xfrm>
                  <a:prstGeom prst="rect">
                    <a:avLst/>
                  </a:prstGeom>
                  <a:noFill/>
                  <a:ln>
                    <a:noFill/>
                  </a:ln>
                </pic:spPr>
              </pic:pic>
            </a:graphicData>
          </a:graphic>
        </wp:anchor>
      </w:drawing>
    </w:r>
    <w:r>
      <w:rPr>
        <w:sz w:val="22"/>
        <w:szCs w:val="22"/>
        <w:rtl/>
      </w:rPr>
      <w:tab/>
    </w:r>
  </w:p>
  <w:p w14:paraId="7EAF71EE" w14:textId="77777777" w:rsidR="009524E2" w:rsidRPr="00B362AF" w:rsidRDefault="009524E2" w:rsidP="000344B4">
    <w:pPr>
      <w:pStyle w:val="BodyText"/>
      <w:bidi/>
      <w:ind w:left="7497"/>
      <w:jc w:val="left"/>
      <w:rPr>
        <w:rFonts w:cs="B Traffic"/>
        <w:sz w:val="20"/>
        <w:szCs w:val="20"/>
        <w:rtl/>
      </w:rPr>
    </w:pPr>
    <w:r w:rsidRPr="00B362AF">
      <w:rPr>
        <w:rFonts w:cs="B Traffic" w:hint="cs"/>
        <w:sz w:val="20"/>
        <w:szCs w:val="20"/>
        <w:rtl/>
      </w:rPr>
      <w:t>تاريخ :</w:t>
    </w:r>
    <w:r w:rsidRPr="00B362AF">
      <w:rPr>
        <w:rFonts w:cs="B Traffic"/>
        <w:sz w:val="20"/>
        <w:szCs w:val="20"/>
        <w:rtl/>
      </w:rPr>
      <w:fldChar w:fldCharType="begin"/>
    </w:r>
    <w:r w:rsidRPr="00B362AF">
      <w:rPr>
        <w:rFonts w:cs="B Traffic"/>
        <w:sz w:val="20"/>
        <w:szCs w:val="20"/>
      </w:rPr>
      <w:instrText>DOCVARIABLE "tarikhnameh" \* MERGEFORMAT</w:instrText>
    </w:r>
    <w:r w:rsidRPr="00B362AF">
      <w:rPr>
        <w:rFonts w:cs="B Traffic"/>
        <w:sz w:val="20"/>
        <w:szCs w:val="20"/>
        <w:rtl/>
      </w:rPr>
      <w:fldChar w:fldCharType="end"/>
    </w:r>
  </w:p>
  <w:p w14:paraId="2BB2AFB9" w14:textId="77777777" w:rsidR="009524E2" w:rsidRPr="00B362AF" w:rsidRDefault="009524E2" w:rsidP="000344B4">
    <w:pPr>
      <w:pStyle w:val="BodyText"/>
      <w:bidi/>
      <w:ind w:left="7497"/>
      <w:jc w:val="left"/>
      <w:rPr>
        <w:rFonts w:cs="B Traffic"/>
        <w:sz w:val="20"/>
        <w:szCs w:val="20"/>
        <w:rtl/>
      </w:rPr>
    </w:pPr>
    <w:r w:rsidRPr="00B362AF">
      <w:rPr>
        <w:rFonts w:cs="B Traffic" w:hint="cs"/>
        <w:sz w:val="20"/>
        <w:szCs w:val="20"/>
        <w:rtl/>
      </w:rPr>
      <w:t xml:space="preserve">شماره : </w:t>
    </w:r>
    <w:r w:rsidRPr="00B362AF">
      <w:rPr>
        <w:rFonts w:cs="B Traffic"/>
        <w:sz w:val="20"/>
        <w:szCs w:val="20"/>
        <w:rtl/>
      </w:rPr>
      <w:fldChar w:fldCharType="begin"/>
    </w:r>
    <w:r w:rsidRPr="00B362AF">
      <w:rPr>
        <w:rFonts w:cs="B Traffic"/>
        <w:sz w:val="20"/>
        <w:szCs w:val="20"/>
      </w:rPr>
      <w:instrText>DOCVARIABLE "shomarehnameh" \* MERGEFORMAT</w:instrText>
    </w:r>
    <w:r w:rsidRPr="00B362AF">
      <w:rPr>
        <w:rFonts w:cs="B Traffic"/>
        <w:sz w:val="20"/>
        <w:szCs w:val="20"/>
        <w:rtl/>
      </w:rPr>
      <w:fldChar w:fldCharType="end"/>
    </w:r>
  </w:p>
  <w:p w14:paraId="010C1438" w14:textId="77777777" w:rsidR="009524E2" w:rsidRPr="00B362AF" w:rsidRDefault="009524E2" w:rsidP="000344B4">
    <w:pPr>
      <w:pStyle w:val="BodyText"/>
      <w:bidi/>
      <w:ind w:left="7497"/>
      <w:jc w:val="left"/>
      <w:rPr>
        <w:rFonts w:cs="B Traffic"/>
        <w:sz w:val="20"/>
        <w:szCs w:val="20"/>
        <w:rtl/>
      </w:rPr>
    </w:pPr>
    <w:r w:rsidRPr="00B362AF">
      <w:rPr>
        <w:rFonts w:cs="B Traffic" w:hint="cs"/>
        <w:sz w:val="20"/>
        <w:szCs w:val="20"/>
        <w:rtl/>
      </w:rPr>
      <w:t xml:space="preserve">پيوست : </w:t>
    </w:r>
    <w:r w:rsidRPr="00B362AF">
      <w:rPr>
        <w:rFonts w:cs="B Traffic"/>
        <w:sz w:val="20"/>
        <w:szCs w:val="20"/>
        <w:rtl/>
      </w:rPr>
      <w:fldChar w:fldCharType="begin"/>
    </w:r>
    <w:r w:rsidRPr="00B362AF">
      <w:rPr>
        <w:rFonts w:cs="B Traffic"/>
        <w:sz w:val="20"/>
        <w:szCs w:val="20"/>
      </w:rPr>
      <w:instrText>DOCVARIABLE"peyvast"  \* MERGEFORMAT</w:instrText>
    </w:r>
    <w:r w:rsidRPr="00B362AF">
      <w:rPr>
        <w:rFonts w:cs="B Traffic"/>
        <w:sz w:val="20"/>
        <w:szCs w:val="20"/>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314"/>
    <w:multiLevelType w:val="multilevel"/>
    <w:tmpl w:val="1AB290D2"/>
    <w:lvl w:ilvl="0">
      <w:start w:val="7"/>
      <w:numFmt w:val="decimal"/>
      <w:lvlText w:val="%1-"/>
      <w:lvlJc w:val="left"/>
      <w:pPr>
        <w:ind w:left="480" w:hanging="480"/>
      </w:pPr>
      <w:rPr>
        <w:rFonts w:hint="default"/>
      </w:rPr>
    </w:lvl>
    <w:lvl w:ilvl="1">
      <w:start w:val="6"/>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1" w15:restartNumberingAfterBreak="0">
    <w:nsid w:val="07741D9B"/>
    <w:multiLevelType w:val="multilevel"/>
    <w:tmpl w:val="F9DE7C34"/>
    <w:lvl w:ilvl="0">
      <w:start w:val="7"/>
      <w:numFmt w:val="decimal"/>
      <w:lvlText w:val="%1-"/>
      <w:lvlJc w:val="left"/>
      <w:pPr>
        <w:ind w:left="1080" w:hanging="1080"/>
      </w:pPr>
      <w:rPr>
        <w:rFonts w:hint="default"/>
      </w:rPr>
    </w:lvl>
    <w:lvl w:ilvl="1">
      <w:start w:val="15"/>
      <w:numFmt w:val="decimal"/>
      <w:lvlText w:val="%1-%2-"/>
      <w:lvlJc w:val="left"/>
      <w:pPr>
        <w:ind w:left="872" w:hanging="1080"/>
      </w:pPr>
      <w:rPr>
        <w:rFonts w:hint="default"/>
      </w:rPr>
    </w:lvl>
    <w:lvl w:ilvl="2">
      <w:start w:val="1"/>
      <w:numFmt w:val="decimal"/>
      <w:lvlText w:val="%1-%2-%3-"/>
      <w:lvlJc w:val="left"/>
      <w:pPr>
        <w:ind w:left="664" w:hanging="1080"/>
      </w:pPr>
      <w:rPr>
        <w:rFonts w:hint="default"/>
      </w:rPr>
    </w:lvl>
    <w:lvl w:ilvl="3">
      <w:start w:val="4"/>
      <w:numFmt w:val="decimal"/>
      <w:lvlText w:val="%1-%2-%3-%4-"/>
      <w:lvlJc w:val="left"/>
      <w:pPr>
        <w:ind w:left="456" w:hanging="1080"/>
      </w:pPr>
      <w:rPr>
        <w:rFonts w:hint="default"/>
      </w:rPr>
    </w:lvl>
    <w:lvl w:ilvl="4">
      <w:start w:val="1"/>
      <w:numFmt w:val="decimal"/>
      <w:lvlText w:val="%1-%2-%3-%4-%5."/>
      <w:lvlJc w:val="left"/>
      <w:pPr>
        <w:ind w:left="608" w:hanging="1440"/>
      </w:pPr>
      <w:rPr>
        <w:rFonts w:hint="default"/>
      </w:rPr>
    </w:lvl>
    <w:lvl w:ilvl="5">
      <w:start w:val="1"/>
      <w:numFmt w:val="decimal"/>
      <w:lvlText w:val="%1-%2-%3-%4-%5.%6."/>
      <w:lvlJc w:val="left"/>
      <w:pPr>
        <w:ind w:left="400" w:hanging="1440"/>
      </w:pPr>
      <w:rPr>
        <w:rFonts w:hint="default"/>
      </w:rPr>
    </w:lvl>
    <w:lvl w:ilvl="6">
      <w:start w:val="1"/>
      <w:numFmt w:val="decimal"/>
      <w:lvlText w:val="%1-%2-%3-%4-%5.%6.%7."/>
      <w:lvlJc w:val="left"/>
      <w:pPr>
        <w:ind w:left="552" w:hanging="1800"/>
      </w:pPr>
      <w:rPr>
        <w:rFonts w:hint="default"/>
      </w:rPr>
    </w:lvl>
    <w:lvl w:ilvl="7">
      <w:start w:val="1"/>
      <w:numFmt w:val="decimal"/>
      <w:lvlText w:val="%1-%2-%3-%4-%5.%6.%7.%8."/>
      <w:lvlJc w:val="left"/>
      <w:pPr>
        <w:ind w:left="344" w:hanging="1800"/>
      </w:pPr>
      <w:rPr>
        <w:rFonts w:hint="default"/>
      </w:rPr>
    </w:lvl>
    <w:lvl w:ilvl="8">
      <w:start w:val="1"/>
      <w:numFmt w:val="decimal"/>
      <w:lvlText w:val="%1-%2-%3-%4-%5.%6.%7.%8.%9."/>
      <w:lvlJc w:val="left"/>
      <w:pPr>
        <w:ind w:left="496" w:hanging="2160"/>
      </w:pPr>
      <w:rPr>
        <w:rFonts w:hint="default"/>
      </w:rPr>
    </w:lvl>
  </w:abstractNum>
  <w:abstractNum w:abstractNumId="2" w15:restartNumberingAfterBreak="0">
    <w:nsid w:val="0A77241C"/>
    <w:multiLevelType w:val="multilevel"/>
    <w:tmpl w:val="DCA66C10"/>
    <w:lvl w:ilvl="0">
      <w:start w:val="7"/>
      <w:numFmt w:val="decimal"/>
      <w:lvlText w:val="%1-"/>
      <w:lvlJc w:val="left"/>
      <w:pPr>
        <w:ind w:left="1080" w:hanging="1080"/>
      </w:pPr>
      <w:rPr>
        <w:rFonts w:hint="default"/>
      </w:rPr>
    </w:lvl>
    <w:lvl w:ilvl="1">
      <w:start w:val="15"/>
      <w:numFmt w:val="decimal"/>
      <w:lvlText w:val="%1-%2-"/>
      <w:lvlJc w:val="left"/>
      <w:pPr>
        <w:ind w:left="872" w:hanging="1080"/>
      </w:pPr>
      <w:rPr>
        <w:rFonts w:hint="default"/>
      </w:rPr>
    </w:lvl>
    <w:lvl w:ilvl="2">
      <w:start w:val="1"/>
      <w:numFmt w:val="decimal"/>
      <w:lvlText w:val="%1-%2-%3-"/>
      <w:lvlJc w:val="left"/>
      <w:pPr>
        <w:ind w:left="664" w:hanging="1080"/>
      </w:pPr>
      <w:rPr>
        <w:rFonts w:hint="default"/>
      </w:rPr>
    </w:lvl>
    <w:lvl w:ilvl="3">
      <w:start w:val="5"/>
      <w:numFmt w:val="decimal"/>
      <w:lvlText w:val="%1-%2-%3-%4-"/>
      <w:lvlJc w:val="left"/>
      <w:pPr>
        <w:ind w:left="456" w:hanging="1080"/>
      </w:pPr>
      <w:rPr>
        <w:rFonts w:hint="default"/>
      </w:rPr>
    </w:lvl>
    <w:lvl w:ilvl="4">
      <w:start w:val="1"/>
      <w:numFmt w:val="decimal"/>
      <w:lvlText w:val="%1-%2-%3-%4-%5."/>
      <w:lvlJc w:val="left"/>
      <w:pPr>
        <w:ind w:left="608" w:hanging="1440"/>
      </w:pPr>
      <w:rPr>
        <w:rFonts w:hint="default"/>
      </w:rPr>
    </w:lvl>
    <w:lvl w:ilvl="5">
      <w:start w:val="1"/>
      <w:numFmt w:val="decimal"/>
      <w:lvlText w:val="%1-%2-%3-%4-%5.%6."/>
      <w:lvlJc w:val="left"/>
      <w:pPr>
        <w:ind w:left="400" w:hanging="1440"/>
      </w:pPr>
      <w:rPr>
        <w:rFonts w:hint="default"/>
      </w:rPr>
    </w:lvl>
    <w:lvl w:ilvl="6">
      <w:start w:val="1"/>
      <w:numFmt w:val="decimal"/>
      <w:lvlText w:val="%1-%2-%3-%4-%5.%6.%7."/>
      <w:lvlJc w:val="left"/>
      <w:pPr>
        <w:ind w:left="552" w:hanging="1800"/>
      </w:pPr>
      <w:rPr>
        <w:rFonts w:hint="default"/>
      </w:rPr>
    </w:lvl>
    <w:lvl w:ilvl="7">
      <w:start w:val="1"/>
      <w:numFmt w:val="decimal"/>
      <w:lvlText w:val="%1-%2-%3-%4-%5.%6.%7.%8."/>
      <w:lvlJc w:val="left"/>
      <w:pPr>
        <w:ind w:left="344" w:hanging="1800"/>
      </w:pPr>
      <w:rPr>
        <w:rFonts w:hint="default"/>
      </w:rPr>
    </w:lvl>
    <w:lvl w:ilvl="8">
      <w:start w:val="1"/>
      <w:numFmt w:val="decimal"/>
      <w:lvlText w:val="%1-%2-%3-%4-%5.%6.%7.%8.%9."/>
      <w:lvlJc w:val="left"/>
      <w:pPr>
        <w:ind w:left="496" w:hanging="2160"/>
      </w:pPr>
      <w:rPr>
        <w:rFonts w:hint="default"/>
      </w:rPr>
    </w:lvl>
  </w:abstractNum>
  <w:abstractNum w:abstractNumId="3" w15:restartNumberingAfterBreak="0">
    <w:nsid w:val="111F0364"/>
    <w:multiLevelType w:val="multilevel"/>
    <w:tmpl w:val="8FB21090"/>
    <w:lvl w:ilvl="0">
      <w:start w:val="7"/>
      <w:numFmt w:val="decimal"/>
      <w:lvlText w:val="%1-"/>
      <w:lvlJc w:val="left"/>
      <w:pPr>
        <w:ind w:left="600" w:hanging="600"/>
      </w:pPr>
      <w:rPr>
        <w:rFonts w:hint="default"/>
      </w:rPr>
    </w:lvl>
    <w:lvl w:ilvl="1">
      <w:start w:val="10"/>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4" w15:restartNumberingAfterBreak="0">
    <w:nsid w:val="1B0E26EA"/>
    <w:multiLevelType w:val="hybridMultilevel"/>
    <w:tmpl w:val="43187D88"/>
    <w:lvl w:ilvl="0" w:tplc="1F60F366">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2B8A165B"/>
    <w:multiLevelType w:val="multilevel"/>
    <w:tmpl w:val="C7E08046"/>
    <w:lvl w:ilvl="0">
      <w:start w:val="7"/>
      <w:numFmt w:val="decimal"/>
      <w:lvlText w:val="%1-"/>
      <w:lvlJc w:val="left"/>
      <w:pPr>
        <w:ind w:left="480" w:hanging="480"/>
      </w:pPr>
      <w:rPr>
        <w:rFonts w:hint="default"/>
      </w:rPr>
    </w:lvl>
    <w:lvl w:ilvl="1">
      <w:start w:val="12"/>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3192" w:hanging="1800"/>
      </w:pPr>
      <w:rPr>
        <w:rFonts w:hint="default"/>
      </w:rPr>
    </w:lvl>
  </w:abstractNum>
  <w:abstractNum w:abstractNumId="6" w15:restartNumberingAfterBreak="0">
    <w:nsid w:val="2EB469F9"/>
    <w:multiLevelType w:val="multilevel"/>
    <w:tmpl w:val="72280C34"/>
    <w:lvl w:ilvl="0">
      <w:start w:val="7"/>
      <w:numFmt w:val="decimal"/>
      <w:lvlText w:val="%1-"/>
      <w:lvlJc w:val="left"/>
      <w:pPr>
        <w:ind w:left="480" w:hanging="480"/>
      </w:pPr>
      <w:rPr>
        <w:rFonts w:hint="default"/>
        <w:color w:val="000000"/>
        <w:sz w:val="28"/>
      </w:rPr>
    </w:lvl>
    <w:lvl w:ilvl="1">
      <w:start w:val="5"/>
      <w:numFmt w:val="decimal"/>
      <w:lvlText w:val="%1-%2-"/>
      <w:lvlJc w:val="left"/>
      <w:pPr>
        <w:ind w:left="96" w:hanging="720"/>
      </w:pPr>
      <w:rPr>
        <w:rFonts w:hint="default"/>
        <w:color w:val="000000"/>
        <w:sz w:val="28"/>
      </w:rPr>
    </w:lvl>
    <w:lvl w:ilvl="2">
      <w:start w:val="1"/>
      <w:numFmt w:val="decimal"/>
      <w:lvlText w:val="%1-%2-%3."/>
      <w:lvlJc w:val="left"/>
      <w:pPr>
        <w:ind w:left="-528" w:hanging="720"/>
      </w:pPr>
      <w:rPr>
        <w:rFonts w:hint="default"/>
        <w:color w:val="000000"/>
        <w:sz w:val="28"/>
      </w:rPr>
    </w:lvl>
    <w:lvl w:ilvl="3">
      <w:start w:val="1"/>
      <w:numFmt w:val="decimal"/>
      <w:lvlText w:val="%1-%2-%3.%4."/>
      <w:lvlJc w:val="left"/>
      <w:pPr>
        <w:ind w:left="-792" w:hanging="1080"/>
      </w:pPr>
      <w:rPr>
        <w:rFonts w:hint="default"/>
        <w:color w:val="000000"/>
        <w:sz w:val="28"/>
      </w:rPr>
    </w:lvl>
    <w:lvl w:ilvl="4">
      <w:start w:val="1"/>
      <w:numFmt w:val="decimal"/>
      <w:lvlText w:val="%1-%2-%3.%4.%5."/>
      <w:lvlJc w:val="left"/>
      <w:pPr>
        <w:ind w:left="-1416" w:hanging="1080"/>
      </w:pPr>
      <w:rPr>
        <w:rFonts w:hint="default"/>
        <w:color w:val="000000"/>
        <w:sz w:val="28"/>
      </w:rPr>
    </w:lvl>
    <w:lvl w:ilvl="5">
      <w:start w:val="1"/>
      <w:numFmt w:val="decimal"/>
      <w:lvlText w:val="%1-%2-%3.%4.%5.%6."/>
      <w:lvlJc w:val="left"/>
      <w:pPr>
        <w:ind w:left="-1680" w:hanging="1440"/>
      </w:pPr>
      <w:rPr>
        <w:rFonts w:hint="default"/>
        <w:color w:val="000000"/>
        <w:sz w:val="28"/>
      </w:rPr>
    </w:lvl>
    <w:lvl w:ilvl="6">
      <w:start w:val="1"/>
      <w:numFmt w:val="decimal"/>
      <w:lvlText w:val="%1-%2-%3.%4.%5.%6.%7."/>
      <w:lvlJc w:val="left"/>
      <w:pPr>
        <w:ind w:left="-2304" w:hanging="1440"/>
      </w:pPr>
      <w:rPr>
        <w:rFonts w:hint="default"/>
        <w:color w:val="000000"/>
        <w:sz w:val="28"/>
      </w:rPr>
    </w:lvl>
    <w:lvl w:ilvl="7">
      <w:start w:val="1"/>
      <w:numFmt w:val="decimal"/>
      <w:lvlText w:val="%1-%2-%3.%4.%5.%6.%7.%8."/>
      <w:lvlJc w:val="left"/>
      <w:pPr>
        <w:ind w:left="-2568" w:hanging="1800"/>
      </w:pPr>
      <w:rPr>
        <w:rFonts w:hint="default"/>
        <w:color w:val="000000"/>
        <w:sz w:val="28"/>
      </w:rPr>
    </w:lvl>
    <w:lvl w:ilvl="8">
      <w:start w:val="1"/>
      <w:numFmt w:val="decimal"/>
      <w:lvlText w:val="%1-%2-%3.%4.%5.%6.%7.%8.%9."/>
      <w:lvlJc w:val="left"/>
      <w:pPr>
        <w:ind w:left="-3192" w:hanging="1800"/>
      </w:pPr>
      <w:rPr>
        <w:rFonts w:hint="default"/>
        <w:color w:val="000000"/>
        <w:sz w:val="28"/>
      </w:rPr>
    </w:lvl>
  </w:abstractNum>
  <w:abstractNum w:abstractNumId="7" w15:restartNumberingAfterBreak="0">
    <w:nsid w:val="3AF92B5A"/>
    <w:multiLevelType w:val="multilevel"/>
    <w:tmpl w:val="817E2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DB4B63"/>
    <w:multiLevelType w:val="multilevel"/>
    <w:tmpl w:val="A3BAC614"/>
    <w:lvl w:ilvl="0">
      <w:start w:val="7"/>
      <w:numFmt w:val="decimal"/>
      <w:lvlText w:val="%1-"/>
      <w:lvlJc w:val="left"/>
      <w:pPr>
        <w:ind w:left="480" w:hanging="480"/>
      </w:pPr>
      <w:rPr>
        <w:rFonts w:hint="default"/>
      </w:rPr>
    </w:lvl>
    <w:lvl w:ilvl="1">
      <w:start w:val="9"/>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9" w15:restartNumberingAfterBreak="0">
    <w:nsid w:val="4E5307EB"/>
    <w:multiLevelType w:val="multilevel"/>
    <w:tmpl w:val="CD3E4524"/>
    <w:lvl w:ilvl="0">
      <w:start w:val="7"/>
      <w:numFmt w:val="decimal"/>
      <w:lvlText w:val="%1-"/>
      <w:lvlJc w:val="left"/>
      <w:pPr>
        <w:ind w:left="600" w:hanging="600"/>
      </w:pPr>
      <w:rPr>
        <w:rFonts w:hint="default"/>
      </w:rPr>
    </w:lvl>
    <w:lvl w:ilvl="1">
      <w:start w:val="14"/>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10" w15:restartNumberingAfterBreak="0">
    <w:nsid w:val="52681BF3"/>
    <w:multiLevelType w:val="multilevel"/>
    <w:tmpl w:val="DFA43722"/>
    <w:lvl w:ilvl="0">
      <w:start w:val="1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A75F55"/>
    <w:multiLevelType w:val="hybridMultilevel"/>
    <w:tmpl w:val="085402F4"/>
    <w:lvl w:ilvl="0" w:tplc="C060BFF2">
      <w:start w:val="1"/>
      <w:numFmt w:val="decimal"/>
      <w:lvlText w:val="%1."/>
      <w:lvlJc w:val="left"/>
      <w:pPr>
        <w:tabs>
          <w:tab w:val="num" w:pos="360"/>
        </w:tabs>
        <w:ind w:left="360" w:hanging="360"/>
      </w:pPr>
    </w:lvl>
    <w:lvl w:ilvl="1" w:tplc="93BC035C">
      <w:numFmt w:val="bullet"/>
      <w:lvlText w:val="-"/>
      <w:lvlJc w:val="left"/>
      <w:pPr>
        <w:tabs>
          <w:tab w:val="num" w:pos="1080"/>
        </w:tabs>
        <w:ind w:left="1080" w:hanging="360"/>
      </w:pPr>
      <w:rPr>
        <w:rFonts w:ascii="Times New Roman" w:eastAsia="Times New Roman" w:hAnsi="Times New Roman" w:cs="B Mitra"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56B36859"/>
    <w:multiLevelType w:val="multilevel"/>
    <w:tmpl w:val="DC703F7A"/>
    <w:lvl w:ilvl="0">
      <w:start w:val="7"/>
      <w:numFmt w:val="decimal"/>
      <w:lvlText w:val="%1-"/>
      <w:lvlJc w:val="left"/>
      <w:pPr>
        <w:ind w:left="480" w:hanging="480"/>
      </w:pPr>
      <w:rPr>
        <w:rFonts w:hint="default"/>
      </w:rPr>
    </w:lvl>
    <w:lvl w:ilvl="1">
      <w:start w:val="4"/>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13" w15:restartNumberingAfterBreak="0">
    <w:nsid w:val="65BF2E09"/>
    <w:multiLevelType w:val="hybridMultilevel"/>
    <w:tmpl w:val="D82E1410"/>
    <w:lvl w:ilvl="0" w:tplc="1CDECAEC">
      <w:start w:val="1"/>
      <w:numFmt w:val="decimal"/>
      <w:lvlText w:val="%1-"/>
      <w:lvlJc w:val="left"/>
      <w:pPr>
        <w:ind w:left="360" w:hanging="360"/>
      </w:pPr>
      <w:rPr>
        <w:rFonts w:ascii="Calibri" w:eastAsia="Calibri" w:hAnsi="Calibr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44199C"/>
    <w:multiLevelType w:val="multilevel"/>
    <w:tmpl w:val="31588E2C"/>
    <w:lvl w:ilvl="0">
      <w:start w:val="7"/>
      <w:numFmt w:val="decimal"/>
      <w:lvlText w:val="%1-"/>
      <w:lvlJc w:val="left"/>
      <w:pPr>
        <w:ind w:left="600" w:hanging="600"/>
      </w:pPr>
      <w:rPr>
        <w:rFonts w:hint="default"/>
      </w:rPr>
    </w:lvl>
    <w:lvl w:ilvl="1">
      <w:start w:val="15"/>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15" w15:restartNumberingAfterBreak="0">
    <w:nsid w:val="6E5C0169"/>
    <w:multiLevelType w:val="multilevel"/>
    <w:tmpl w:val="B126A85C"/>
    <w:lvl w:ilvl="0">
      <w:start w:val="7"/>
      <w:numFmt w:val="decimal"/>
      <w:lvlText w:val="%1-"/>
      <w:lvlJc w:val="left"/>
      <w:pPr>
        <w:ind w:left="600" w:hanging="600"/>
      </w:pPr>
      <w:rPr>
        <w:rFonts w:hint="default"/>
      </w:rPr>
    </w:lvl>
    <w:lvl w:ilvl="1">
      <w:start w:val="13"/>
      <w:numFmt w:val="decimal"/>
      <w:lvlText w:val="%1-%2-"/>
      <w:lvlJc w:val="left"/>
      <w:pPr>
        <w:ind w:left="96"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1056" w:hanging="144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2568" w:hanging="1800"/>
      </w:pPr>
      <w:rPr>
        <w:rFonts w:hint="default"/>
      </w:rPr>
    </w:lvl>
    <w:lvl w:ilvl="8">
      <w:start w:val="1"/>
      <w:numFmt w:val="decimal"/>
      <w:lvlText w:val="%1-%2-%3.%4.%5.%6.%7.%8.%9."/>
      <w:lvlJc w:val="left"/>
      <w:pPr>
        <w:ind w:left="-2832" w:hanging="2160"/>
      </w:pPr>
      <w:rPr>
        <w:rFonts w:hint="default"/>
      </w:rPr>
    </w:lvl>
  </w:abstractNum>
  <w:abstractNum w:abstractNumId="16" w15:restartNumberingAfterBreak="0">
    <w:nsid w:val="79D4003F"/>
    <w:multiLevelType w:val="multilevel"/>
    <w:tmpl w:val="5DAC1D1A"/>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D15F53"/>
    <w:multiLevelType w:val="multilevel"/>
    <w:tmpl w:val="9344150E"/>
    <w:lvl w:ilvl="0">
      <w:start w:val="7"/>
      <w:numFmt w:val="decimal"/>
      <w:lvlText w:val="%1-"/>
      <w:lvlJc w:val="left"/>
      <w:pPr>
        <w:ind w:left="1080" w:hanging="1080"/>
      </w:pPr>
      <w:rPr>
        <w:rFonts w:hint="default"/>
      </w:rPr>
    </w:lvl>
    <w:lvl w:ilvl="1">
      <w:start w:val="15"/>
      <w:numFmt w:val="decimal"/>
      <w:lvlText w:val="%1-%2-"/>
      <w:lvlJc w:val="left"/>
      <w:pPr>
        <w:ind w:left="872" w:hanging="1080"/>
      </w:pPr>
      <w:rPr>
        <w:rFonts w:hint="default"/>
      </w:rPr>
    </w:lvl>
    <w:lvl w:ilvl="2">
      <w:start w:val="1"/>
      <w:numFmt w:val="decimal"/>
      <w:lvlText w:val="%1-%2-%3-"/>
      <w:lvlJc w:val="left"/>
      <w:pPr>
        <w:ind w:left="664" w:hanging="1080"/>
      </w:pPr>
      <w:rPr>
        <w:rFonts w:hint="default"/>
      </w:rPr>
    </w:lvl>
    <w:lvl w:ilvl="3">
      <w:start w:val="1"/>
      <w:numFmt w:val="decimal"/>
      <w:lvlText w:val="%1-%2-%3-%4-"/>
      <w:lvlJc w:val="left"/>
      <w:pPr>
        <w:ind w:left="456" w:hanging="1080"/>
      </w:pPr>
      <w:rPr>
        <w:rFonts w:hint="default"/>
      </w:rPr>
    </w:lvl>
    <w:lvl w:ilvl="4">
      <w:start w:val="1"/>
      <w:numFmt w:val="decimal"/>
      <w:lvlText w:val="%1-%2-%3-%4-%5."/>
      <w:lvlJc w:val="left"/>
      <w:pPr>
        <w:ind w:left="608" w:hanging="1440"/>
      </w:pPr>
      <w:rPr>
        <w:rFonts w:hint="default"/>
      </w:rPr>
    </w:lvl>
    <w:lvl w:ilvl="5">
      <w:start w:val="1"/>
      <w:numFmt w:val="decimal"/>
      <w:lvlText w:val="%1-%2-%3-%4-%5.%6."/>
      <w:lvlJc w:val="left"/>
      <w:pPr>
        <w:ind w:left="400" w:hanging="1440"/>
      </w:pPr>
      <w:rPr>
        <w:rFonts w:hint="default"/>
      </w:rPr>
    </w:lvl>
    <w:lvl w:ilvl="6">
      <w:start w:val="1"/>
      <w:numFmt w:val="decimal"/>
      <w:lvlText w:val="%1-%2-%3-%4-%5.%6.%7."/>
      <w:lvlJc w:val="left"/>
      <w:pPr>
        <w:ind w:left="552" w:hanging="1800"/>
      </w:pPr>
      <w:rPr>
        <w:rFonts w:hint="default"/>
      </w:rPr>
    </w:lvl>
    <w:lvl w:ilvl="7">
      <w:start w:val="1"/>
      <w:numFmt w:val="decimal"/>
      <w:lvlText w:val="%1-%2-%3-%4-%5.%6.%7.%8."/>
      <w:lvlJc w:val="left"/>
      <w:pPr>
        <w:ind w:left="344" w:hanging="1800"/>
      </w:pPr>
      <w:rPr>
        <w:rFonts w:hint="default"/>
      </w:rPr>
    </w:lvl>
    <w:lvl w:ilvl="8">
      <w:start w:val="1"/>
      <w:numFmt w:val="decimal"/>
      <w:lvlText w:val="%1-%2-%3-%4-%5.%6.%7.%8.%9."/>
      <w:lvlJc w:val="left"/>
      <w:pPr>
        <w:ind w:left="496" w:hanging="2160"/>
      </w:pPr>
      <w:rPr>
        <w:rFonts w:hint="default"/>
      </w:rPr>
    </w:lvl>
  </w:abstractNum>
  <w:num w:numId="1">
    <w:abstractNumId w:val="13"/>
  </w:num>
  <w:num w:numId="2">
    <w:abstractNumId w:val="7"/>
  </w:num>
  <w:num w:numId="3">
    <w:abstractNumId w:val="12"/>
  </w:num>
  <w:num w:numId="4">
    <w:abstractNumId w:val="6"/>
  </w:num>
  <w:num w:numId="5">
    <w:abstractNumId w:val="0"/>
  </w:num>
  <w:num w:numId="6">
    <w:abstractNumId w:val="8"/>
  </w:num>
  <w:num w:numId="7">
    <w:abstractNumId w:val="3"/>
  </w:num>
  <w:num w:numId="8">
    <w:abstractNumId w:val="5"/>
  </w:num>
  <w:num w:numId="9">
    <w:abstractNumId w:val="15"/>
  </w:num>
  <w:num w:numId="10">
    <w:abstractNumId w:val="9"/>
  </w:num>
  <w:num w:numId="11">
    <w:abstractNumId w:val="14"/>
  </w:num>
  <w:num w:numId="12">
    <w:abstractNumId w:val="17"/>
  </w:num>
  <w:num w:numId="13">
    <w:abstractNumId w:val="1"/>
  </w:num>
  <w:num w:numId="14">
    <w:abstractNumId w:val="2"/>
  </w:num>
  <w:num w:numId="15">
    <w:abstractNumId w:val="16"/>
  </w:num>
  <w:num w:numId="16">
    <w:abstractNumId w:val="10"/>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0A62"/>
    <w:rsid w:val="00003945"/>
    <w:rsid w:val="0001148A"/>
    <w:rsid w:val="00011E87"/>
    <w:rsid w:val="00015BD8"/>
    <w:rsid w:val="000229BF"/>
    <w:rsid w:val="00023CF9"/>
    <w:rsid w:val="000246D6"/>
    <w:rsid w:val="00027D8E"/>
    <w:rsid w:val="00027EBD"/>
    <w:rsid w:val="000344B4"/>
    <w:rsid w:val="000375F8"/>
    <w:rsid w:val="00041CFA"/>
    <w:rsid w:val="000440C0"/>
    <w:rsid w:val="00054FE2"/>
    <w:rsid w:val="00057443"/>
    <w:rsid w:val="00061D63"/>
    <w:rsid w:val="00063C1B"/>
    <w:rsid w:val="0006636E"/>
    <w:rsid w:val="00066DA2"/>
    <w:rsid w:val="000714AA"/>
    <w:rsid w:val="00071790"/>
    <w:rsid w:val="00081E86"/>
    <w:rsid w:val="00087D45"/>
    <w:rsid w:val="000A1630"/>
    <w:rsid w:val="000A266A"/>
    <w:rsid w:val="000A67ED"/>
    <w:rsid w:val="000A6897"/>
    <w:rsid w:val="000A6E1A"/>
    <w:rsid w:val="000B4679"/>
    <w:rsid w:val="000B75F3"/>
    <w:rsid w:val="000C2976"/>
    <w:rsid w:val="000C3450"/>
    <w:rsid w:val="000C4ACA"/>
    <w:rsid w:val="000C7B93"/>
    <w:rsid w:val="000D110F"/>
    <w:rsid w:val="000D7B1D"/>
    <w:rsid w:val="000E07BD"/>
    <w:rsid w:val="000E32CB"/>
    <w:rsid w:val="000E3716"/>
    <w:rsid w:val="000E47F5"/>
    <w:rsid w:val="000E78A4"/>
    <w:rsid w:val="000E7C44"/>
    <w:rsid w:val="000E7FEE"/>
    <w:rsid w:val="000F0948"/>
    <w:rsid w:val="000F2214"/>
    <w:rsid w:val="000F447B"/>
    <w:rsid w:val="000F4A56"/>
    <w:rsid w:val="00102A93"/>
    <w:rsid w:val="001033B8"/>
    <w:rsid w:val="00106553"/>
    <w:rsid w:val="00112529"/>
    <w:rsid w:val="00120DC5"/>
    <w:rsid w:val="00124B99"/>
    <w:rsid w:val="001254B2"/>
    <w:rsid w:val="00126AD2"/>
    <w:rsid w:val="00135118"/>
    <w:rsid w:val="001372BC"/>
    <w:rsid w:val="00141C88"/>
    <w:rsid w:val="00144C3B"/>
    <w:rsid w:val="001566A2"/>
    <w:rsid w:val="001623D4"/>
    <w:rsid w:val="001651A5"/>
    <w:rsid w:val="00166031"/>
    <w:rsid w:val="001752F5"/>
    <w:rsid w:val="001777AD"/>
    <w:rsid w:val="00177BD8"/>
    <w:rsid w:val="0018060A"/>
    <w:rsid w:val="00180EF6"/>
    <w:rsid w:val="0018104B"/>
    <w:rsid w:val="00181491"/>
    <w:rsid w:val="00181F00"/>
    <w:rsid w:val="00182680"/>
    <w:rsid w:val="00182ACC"/>
    <w:rsid w:val="00184819"/>
    <w:rsid w:val="00184D09"/>
    <w:rsid w:val="00191620"/>
    <w:rsid w:val="001925F8"/>
    <w:rsid w:val="001949DB"/>
    <w:rsid w:val="00195461"/>
    <w:rsid w:val="001956EF"/>
    <w:rsid w:val="00195FF4"/>
    <w:rsid w:val="0019709A"/>
    <w:rsid w:val="001A2A5E"/>
    <w:rsid w:val="001B6760"/>
    <w:rsid w:val="001B76E7"/>
    <w:rsid w:val="001C4ABE"/>
    <w:rsid w:val="001C5972"/>
    <w:rsid w:val="001D152F"/>
    <w:rsid w:val="001D6387"/>
    <w:rsid w:val="001E1AFF"/>
    <w:rsid w:val="001E39BE"/>
    <w:rsid w:val="001E444B"/>
    <w:rsid w:val="001E5BBA"/>
    <w:rsid w:val="001E6C38"/>
    <w:rsid w:val="001F0979"/>
    <w:rsid w:val="001F1C81"/>
    <w:rsid w:val="001F3C90"/>
    <w:rsid w:val="001F624D"/>
    <w:rsid w:val="001F6489"/>
    <w:rsid w:val="00202406"/>
    <w:rsid w:val="00203944"/>
    <w:rsid w:val="00204A43"/>
    <w:rsid w:val="00221B77"/>
    <w:rsid w:val="0022342A"/>
    <w:rsid w:val="002266BE"/>
    <w:rsid w:val="0022677C"/>
    <w:rsid w:val="00235443"/>
    <w:rsid w:val="0023666E"/>
    <w:rsid w:val="002408D6"/>
    <w:rsid w:val="00243208"/>
    <w:rsid w:val="00246E52"/>
    <w:rsid w:val="00247693"/>
    <w:rsid w:val="00247A39"/>
    <w:rsid w:val="00252056"/>
    <w:rsid w:val="002526AE"/>
    <w:rsid w:val="002533FC"/>
    <w:rsid w:val="00253760"/>
    <w:rsid w:val="00255831"/>
    <w:rsid w:val="00260392"/>
    <w:rsid w:val="002613C6"/>
    <w:rsid w:val="00264084"/>
    <w:rsid w:val="00264D13"/>
    <w:rsid w:val="00267316"/>
    <w:rsid w:val="002710CE"/>
    <w:rsid w:val="0027311D"/>
    <w:rsid w:val="00274CBB"/>
    <w:rsid w:val="0027500F"/>
    <w:rsid w:val="002751C3"/>
    <w:rsid w:val="0028365D"/>
    <w:rsid w:val="00285BF3"/>
    <w:rsid w:val="0029074A"/>
    <w:rsid w:val="00291B21"/>
    <w:rsid w:val="00291F84"/>
    <w:rsid w:val="00294653"/>
    <w:rsid w:val="00295DD1"/>
    <w:rsid w:val="00296218"/>
    <w:rsid w:val="002A342C"/>
    <w:rsid w:val="002A35BE"/>
    <w:rsid w:val="002A4934"/>
    <w:rsid w:val="002A4BDF"/>
    <w:rsid w:val="002A5C5E"/>
    <w:rsid w:val="002B1D38"/>
    <w:rsid w:val="002B33BD"/>
    <w:rsid w:val="002B486E"/>
    <w:rsid w:val="002B5703"/>
    <w:rsid w:val="002B605E"/>
    <w:rsid w:val="002C0311"/>
    <w:rsid w:val="002C2E62"/>
    <w:rsid w:val="002C4D2C"/>
    <w:rsid w:val="002C5399"/>
    <w:rsid w:val="002C7639"/>
    <w:rsid w:val="002D3BDA"/>
    <w:rsid w:val="002E0AAF"/>
    <w:rsid w:val="002E3BCB"/>
    <w:rsid w:val="002E5136"/>
    <w:rsid w:val="002E6E3D"/>
    <w:rsid w:val="002F09D0"/>
    <w:rsid w:val="002F13DA"/>
    <w:rsid w:val="002F330D"/>
    <w:rsid w:val="002F76C9"/>
    <w:rsid w:val="002F7BEB"/>
    <w:rsid w:val="003002EE"/>
    <w:rsid w:val="0030205D"/>
    <w:rsid w:val="00317D08"/>
    <w:rsid w:val="00323225"/>
    <w:rsid w:val="0032540D"/>
    <w:rsid w:val="003306C7"/>
    <w:rsid w:val="003327ED"/>
    <w:rsid w:val="003357D4"/>
    <w:rsid w:val="00335DEA"/>
    <w:rsid w:val="00337965"/>
    <w:rsid w:val="00340EA5"/>
    <w:rsid w:val="003463C5"/>
    <w:rsid w:val="00347462"/>
    <w:rsid w:val="003513FD"/>
    <w:rsid w:val="00355397"/>
    <w:rsid w:val="003614DC"/>
    <w:rsid w:val="00363BF8"/>
    <w:rsid w:val="00364619"/>
    <w:rsid w:val="003659E7"/>
    <w:rsid w:val="003701AA"/>
    <w:rsid w:val="00373FAB"/>
    <w:rsid w:val="003742A9"/>
    <w:rsid w:val="00375730"/>
    <w:rsid w:val="0037681B"/>
    <w:rsid w:val="003772EF"/>
    <w:rsid w:val="003815D3"/>
    <w:rsid w:val="003820AA"/>
    <w:rsid w:val="00382134"/>
    <w:rsid w:val="003863D8"/>
    <w:rsid w:val="003A41ED"/>
    <w:rsid w:val="003B0C6D"/>
    <w:rsid w:val="003B264A"/>
    <w:rsid w:val="003B331D"/>
    <w:rsid w:val="003B5409"/>
    <w:rsid w:val="003B580D"/>
    <w:rsid w:val="003B7B32"/>
    <w:rsid w:val="003C4721"/>
    <w:rsid w:val="003C68A0"/>
    <w:rsid w:val="003D104F"/>
    <w:rsid w:val="003D2A6D"/>
    <w:rsid w:val="003E5D2D"/>
    <w:rsid w:val="003F2D6E"/>
    <w:rsid w:val="003F2DD1"/>
    <w:rsid w:val="003F2DFF"/>
    <w:rsid w:val="003F5903"/>
    <w:rsid w:val="00401D43"/>
    <w:rsid w:val="004105FB"/>
    <w:rsid w:val="004134C3"/>
    <w:rsid w:val="004140EF"/>
    <w:rsid w:val="00416274"/>
    <w:rsid w:val="00424EFA"/>
    <w:rsid w:val="0043290D"/>
    <w:rsid w:val="00452B7D"/>
    <w:rsid w:val="00452F96"/>
    <w:rsid w:val="00457890"/>
    <w:rsid w:val="00464241"/>
    <w:rsid w:val="00467558"/>
    <w:rsid w:val="00467E68"/>
    <w:rsid w:val="004703BD"/>
    <w:rsid w:val="00473919"/>
    <w:rsid w:val="004936F0"/>
    <w:rsid w:val="00495634"/>
    <w:rsid w:val="004963C9"/>
    <w:rsid w:val="004A3B52"/>
    <w:rsid w:val="004C54AA"/>
    <w:rsid w:val="004C5C5D"/>
    <w:rsid w:val="004D263E"/>
    <w:rsid w:val="004D4766"/>
    <w:rsid w:val="004E3E93"/>
    <w:rsid w:val="004E4287"/>
    <w:rsid w:val="004E519F"/>
    <w:rsid w:val="004E6410"/>
    <w:rsid w:val="004E72FB"/>
    <w:rsid w:val="004F13BD"/>
    <w:rsid w:val="004F141D"/>
    <w:rsid w:val="004F1BBD"/>
    <w:rsid w:val="004F2133"/>
    <w:rsid w:val="004F2998"/>
    <w:rsid w:val="004F7F96"/>
    <w:rsid w:val="0050125A"/>
    <w:rsid w:val="00512F9B"/>
    <w:rsid w:val="00516CE3"/>
    <w:rsid w:val="00523A56"/>
    <w:rsid w:val="00524E8A"/>
    <w:rsid w:val="00525211"/>
    <w:rsid w:val="00526FE3"/>
    <w:rsid w:val="00530338"/>
    <w:rsid w:val="00535D47"/>
    <w:rsid w:val="00537C04"/>
    <w:rsid w:val="00544D82"/>
    <w:rsid w:val="00544EE7"/>
    <w:rsid w:val="0054745C"/>
    <w:rsid w:val="0055072E"/>
    <w:rsid w:val="00551866"/>
    <w:rsid w:val="00553DCE"/>
    <w:rsid w:val="00555A2F"/>
    <w:rsid w:val="00556FDA"/>
    <w:rsid w:val="0056482E"/>
    <w:rsid w:val="00564B44"/>
    <w:rsid w:val="00571442"/>
    <w:rsid w:val="005755B4"/>
    <w:rsid w:val="00580814"/>
    <w:rsid w:val="0058260B"/>
    <w:rsid w:val="00586DC3"/>
    <w:rsid w:val="005918A5"/>
    <w:rsid w:val="00594054"/>
    <w:rsid w:val="00596400"/>
    <w:rsid w:val="00597F2D"/>
    <w:rsid w:val="005A5A59"/>
    <w:rsid w:val="005B3AD4"/>
    <w:rsid w:val="005B55D5"/>
    <w:rsid w:val="005B7B79"/>
    <w:rsid w:val="005B7E17"/>
    <w:rsid w:val="005C14D6"/>
    <w:rsid w:val="005C31BD"/>
    <w:rsid w:val="005C3592"/>
    <w:rsid w:val="005C3BB5"/>
    <w:rsid w:val="005C4945"/>
    <w:rsid w:val="005C6A22"/>
    <w:rsid w:val="005D0680"/>
    <w:rsid w:val="005D38AB"/>
    <w:rsid w:val="005E0009"/>
    <w:rsid w:val="005E0287"/>
    <w:rsid w:val="005E19FE"/>
    <w:rsid w:val="005E1EBF"/>
    <w:rsid w:val="005E3D49"/>
    <w:rsid w:val="005E7261"/>
    <w:rsid w:val="005F5D1A"/>
    <w:rsid w:val="006041A0"/>
    <w:rsid w:val="00604422"/>
    <w:rsid w:val="00605825"/>
    <w:rsid w:val="00605997"/>
    <w:rsid w:val="00606F0B"/>
    <w:rsid w:val="006109E2"/>
    <w:rsid w:val="006111E9"/>
    <w:rsid w:val="006156AF"/>
    <w:rsid w:val="00621C7F"/>
    <w:rsid w:val="00630C8D"/>
    <w:rsid w:val="00630F6D"/>
    <w:rsid w:val="00632059"/>
    <w:rsid w:val="0063295D"/>
    <w:rsid w:val="00634607"/>
    <w:rsid w:val="00634982"/>
    <w:rsid w:val="00634A02"/>
    <w:rsid w:val="006470AE"/>
    <w:rsid w:val="00650ED5"/>
    <w:rsid w:val="00651DE4"/>
    <w:rsid w:val="00651F83"/>
    <w:rsid w:val="0065230D"/>
    <w:rsid w:val="00653D45"/>
    <w:rsid w:val="00660814"/>
    <w:rsid w:val="00661334"/>
    <w:rsid w:val="00661441"/>
    <w:rsid w:val="00661508"/>
    <w:rsid w:val="0066159D"/>
    <w:rsid w:val="00663B9E"/>
    <w:rsid w:val="00663FD0"/>
    <w:rsid w:val="006642AF"/>
    <w:rsid w:val="00665D49"/>
    <w:rsid w:val="00670B68"/>
    <w:rsid w:val="00675FAD"/>
    <w:rsid w:val="00677336"/>
    <w:rsid w:val="006834E6"/>
    <w:rsid w:val="00685D00"/>
    <w:rsid w:val="00686436"/>
    <w:rsid w:val="00695CFC"/>
    <w:rsid w:val="00697E72"/>
    <w:rsid w:val="006A0160"/>
    <w:rsid w:val="006A3FEC"/>
    <w:rsid w:val="006A4232"/>
    <w:rsid w:val="006A70B0"/>
    <w:rsid w:val="006B20E2"/>
    <w:rsid w:val="006B427A"/>
    <w:rsid w:val="006B7DD5"/>
    <w:rsid w:val="006C210D"/>
    <w:rsid w:val="006C4943"/>
    <w:rsid w:val="006C7240"/>
    <w:rsid w:val="006C732E"/>
    <w:rsid w:val="006D0442"/>
    <w:rsid w:val="006D4576"/>
    <w:rsid w:val="006D464D"/>
    <w:rsid w:val="006D6F28"/>
    <w:rsid w:val="006E1235"/>
    <w:rsid w:val="006E1474"/>
    <w:rsid w:val="006E153D"/>
    <w:rsid w:val="006E2FAE"/>
    <w:rsid w:val="006E5DDC"/>
    <w:rsid w:val="006E7370"/>
    <w:rsid w:val="006E7B4A"/>
    <w:rsid w:val="006F0A06"/>
    <w:rsid w:val="006F6D75"/>
    <w:rsid w:val="00700F05"/>
    <w:rsid w:val="0070201D"/>
    <w:rsid w:val="00704F0A"/>
    <w:rsid w:val="007077D6"/>
    <w:rsid w:val="00710774"/>
    <w:rsid w:val="00711E6D"/>
    <w:rsid w:val="0071233E"/>
    <w:rsid w:val="0071547F"/>
    <w:rsid w:val="00716595"/>
    <w:rsid w:val="00717562"/>
    <w:rsid w:val="007238B9"/>
    <w:rsid w:val="00725C84"/>
    <w:rsid w:val="007261A2"/>
    <w:rsid w:val="0073050D"/>
    <w:rsid w:val="0073134A"/>
    <w:rsid w:val="0073558F"/>
    <w:rsid w:val="00735787"/>
    <w:rsid w:val="00736D02"/>
    <w:rsid w:val="00740BAA"/>
    <w:rsid w:val="007415CB"/>
    <w:rsid w:val="00743058"/>
    <w:rsid w:val="007564B5"/>
    <w:rsid w:val="00762F90"/>
    <w:rsid w:val="007637C4"/>
    <w:rsid w:val="007644D9"/>
    <w:rsid w:val="00764D35"/>
    <w:rsid w:val="00765010"/>
    <w:rsid w:val="00765659"/>
    <w:rsid w:val="00766F9C"/>
    <w:rsid w:val="007678C1"/>
    <w:rsid w:val="00774661"/>
    <w:rsid w:val="007763C4"/>
    <w:rsid w:val="007770AE"/>
    <w:rsid w:val="00780DCA"/>
    <w:rsid w:val="007834CE"/>
    <w:rsid w:val="0078399D"/>
    <w:rsid w:val="00783E51"/>
    <w:rsid w:val="007914F3"/>
    <w:rsid w:val="00792D3A"/>
    <w:rsid w:val="007A08BA"/>
    <w:rsid w:val="007B31DC"/>
    <w:rsid w:val="007B5ABB"/>
    <w:rsid w:val="007C2291"/>
    <w:rsid w:val="007D0344"/>
    <w:rsid w:val="007D05FE"/>
    <w:rsid w:val="007D26AB"/>
    <w:rsid w:val="007D53C9"/>
    <w:rsid w:val="007E091E"/>
    <w:rsid w:val="007E203B"/>
    <w:rsid w:val="007E4145"/>
    <w:rsid w:val="007E7F0D"/>
    <w:rsid w:val="007F1172"/>
    <w:rsid w:val="007F146B"/>
    <w:rsid w:val="007F1D30"/>
    <w:rsid w:val="007F325A"/>
    <w:rsid w:val="00800246"/>
    <w:rsid w:val="008005CF"/>
    <w:rsid w:val="00803D30"/>
    <w:rsid w:val="00804EB1"/>
    <w:rsid w:val="00807FFB"/>
    <w:rsid w:val="0081017E"/>
    <w:rsid w:val="00812051"/>
    <w:rsid w:val="00815B24"/>
    <w:rsid w:val="00815EBE"/>
    <w:rsid w:val="008174A5"/>
    <w:rsid w:val="00820A25"/>
    <w:rsid w:val="00821059"/>
    <w:rsid w:val="008211A8"/>
    <w:rsid w:val="00823275"/>
    <w:rsid w:val="0082466F"/>
    <w:rsid w:val="00831E9A"/>
    <w:rsid w:val="00832D18"/>
    <w:rsid w:val="008364AD"/>
    <w:rsid w:val="00842E0A"/>
    <w:rsid w:val="008432A5"/>
    <w:rsid w:val="00843900"/>
    <w:rsid w:val="008439A5"/>
    <w:rsid w:val="00843B89"/>
    <w:rsid w:val="0085088C"/>
    <w:rsid w:val="00850E02"/>
    <w:rsid w:val="0085491C"/>
    <w:rsid w:val="008553ED"/>
    <w:rsid w:val="00857D06"/>
    <w:rsid w:val="00857EBA"/>
    <w:rsid w:val="0086715E"/>
    <w:rsid w:val="008678C5"/>
    <w:rsid w:val="00877885"/>
    <w:rsid w:val="00880CBA"/>
    <w:rsid w:val="00881378"/>
    <w:rsid w:val="00882E90"/>
    <w:rsid w:val="008868D4"/>
    <w:rsid w:val="00886C35"/>
    <w:rsid w:val="00887498"/>
    <w:rsid w:val="00890F0D"/>
    <w:rsid w:val="0089264D"/>
    <w:rsid w:val="00897876"/>
    <w:rsid w:val="008A158C"/>
    <w:rsid w:val="008A2D58"/>
    <w:rsid w:val="008A4E8F"/>
    <w:rsid w:val="008B57CF"/>
    <w:rsid w:val="008B77A9"/>
    <w:rsid w:val="008C0BE7"/>
    <w:rsid w:val="008C3B92"/>
    <w:rsid w:val="008C411B"/>
    <w:rsid w:val="008C786E"/>
    <w:rsid w:val="008D49EB"/>
    <w:rsid w:val="008D5FB0"/>
    <w:rsid w:val="008E1A09"/>
    <w:rsid w:val="008E3C94"/>
    <w:rsid w:val="008E48D7"/>
    <w:rsid w:val="008E7140"/>
    <w:rsid w:val="008E7FCE"/>
    <w:rsid w:val="008F0891"/>
    <w:rsid w:val="008F0A84"/>
    <w:rsid w:val="008F14E3"/>
    <w:rsid w:val="008F5D0B"/>
    <w:rsid w:val="008F766B"/>
    <w:rsid w:val="00904086"/>
    <w:rsid w:val="00904B7A"/>
    <w:rsid w:val="0091107F"/>
    <w:rsid w:val="00915C3B"/>
    <w:rsid w:val="00916194"/>
    <w:rsid w:val="009213E1"/>
    <w:rsid w:val="00922319"/>
    <w:rsid w:val="00923795"/>
    <w:rsid w:val="009246A7"/>
    <w:rsid w:val="00930FF5"/>
    <w:rsid w:val="00931ABD"/>
    <w:rsid w:val="009339AB"/>
    <w:rsid w:val="0093585D"/>
    <w:rsid w:val="00935BAB"/>
    <w:rsid w:val="00935D3D"/>
    <w:rsid w:val="0093692F"/>
    <w:rsid w:val="009406E8"/>
    <w:rsid w:val="00940752"/>
    <w:rsid w:val="009429D4"/>
    <w:rsid w:val="00942D05"/>
    <w:rsid w:val="00944F28"/>
    <w:rsid w:val="00950C9F"/>
    <w:rsid w:val="009524E2"/>
    <w:rsid w:val="009552EF"/>
    <w:rsid w:val="00956BF5"/>
    <w:rsid w:val="00961BCA"/>
    <w:rsid w:val="009620D5"/>
    <w:rsid w:val="00962C25"/>
    <w:rsid w:val="009638B5"/>
    <w:rsid w:val="0096483E"/>
    <w:rsid w:val="00970C2F"/>
    <w:rsid w:val="009731DA"/>
    <w:rsid w:val="0097401B"/>
    <w:rsid w:val="00975909"/>
    <w:rsid w:val="00984002"/>
    <w:rsid w:val="009849B3"/>
    <w:rsid w:val="00985824"/>
    <w:rsid w:val="009869DC"/>
    <w:rsid w:val="00990935"/>
    <w:rsid w:val="00990E94"/>
    <w:rsid w:val="009913E0"/>
    <w:rsid w:val="009928FC"/>
    <w:rsid w:val="00993C4A"/>
    <w:rsid w:val="00997E27"/>
    <w:rsid w:val="009A20F3"/>
    <w:rsid w:val="009A3F1D"/>
    <w:rsid w:val="009B47E5"/>
    <w:rsid w:val="009B559C"/>
    <w:rsid w:val="009B55A1"/>
    <w:rsid w:val="009C053E"/>
    <w:rsid w:val="009C0DBF"/>
    <w:rsid w:val="009C45C7"/>
    <w:rsid w:val="009C52A9"/>
    <w:rsid w:val="009D1AA8"/>
    <w:rsid w:val="009E0DAD"/>
    <w:rsid w:val="009E1059"/>
    <w:rsid w:val="009E197F"/>
    <w:rsid w:val="009E63E9"/>
    <w:rsid w:val="009E7F03"/>
    <w:rsid w:val="009F3CBB"/>
    <w:rsid w:val="009F49C2"/>
    <w:rsid w:val="009F502C"/>
    <w:rsid w:val="00A03A0A"/>
    <w:rsid w:val="00A04765"/>
    <w:rsid w:val="00A156D8"/>
    <w:rsid w:val="00A15AB6"/>
    <w:rsid w:val="00A16BDA"/>
    <w:rsid w:val="00A201B6"/>
    <w:rsid w:val="00A20CAF"/>
    <w:rsid w:val="00A21B53"/>
    <w:rsid w:val="00A23D3D"/>
    <w:rsid w:val="00A2776D"/>
    <w:rsid w:val="00A27A76"/>
    <w:rsid w:val="00A356F0"/>
    <w:rsid w:val="00A364A9"/>
    <w:rsid w:val="00A41581"/>
    <w:rsid w:val="00A45063"/>
    <w:rsid w:val="00A461B0"/>
    <w:rsid w:val="00A517AB"/>
    <w:rsid w:val="00A53849"/>
    <w:rsid w:val="00A55864"/>
    <w:rsid w:val="00A56204"/>
    <w:rsid w:val="00A576DB"/>
    <w:rsid w:val="00A57F7B"/>
    <w:rsid w:val="00A60784"/>
    <w:rsid w:val="00A6121C"/>
    <w:rsid w:val="00A63FAB"/>
    <w:rsid w:val="00A75E73"/>
    <w:rsid w:val="00A80620"/>
    <w:rsid w:val="00A83568"/>
    <w:rsid w:val="00A84997"/>
    <w:rsid w:val="00A84BDE"/>
    <w:rsid w:val="00A85638"/>
    <w:rsid w:val="00A90035"/>
    <w:rsid w:val="00A93C5A"/>
    <w:rsid w:val="00AA3A36"/>
    <w:rsid w:val="00AA531E"/>
    <w:rsid w:val="00AB492A"/>
    <w:rsid w:val="00AC166B"/>
    <w:rsid w:val="00AC275A"/>
    <w:rsid w:val="00AC2D5E"/>
    <w:rsid w:val="00AD0F48"/>
    <w:rsid w:val="00AD1F9A"/>
    <w:rsid w:val="00AD25B6"/>
    <w:rsid w:val="00AD2CF0"/>
    <w:rsid w:val="00AD6E8B"/>
    <w:rsid w:val="00AE045F"/>
    <w:rsid w:val="00AE144A"/>
    <w:rsid w:val="00AE1EB0"/>
    <w:rsid w:val="00AE2BCB"/>
    <w:rsid w:val="00AE4E19"/>
    <w:rsid w:val="00AE6863"/>
    <w:rsid w:val="00AE73D6"/>
    <w:rsid w:val="00AE7731"/>
    <w:rsid w:val="00AF1465"/>
    <w:rsid w:val="00AF7207"/>
    <w:rsid w:val="00B008F1"/>
    <w:rsid w:val="00B030CC"/>
    <w:rsid w:val="00B0554E"/>
    <w:rsid w:val="00B06BC0"/>
    <w:rsid w:val="00B11AD2"/>
    <w:rsid w:val="00B12D76"/>
    <w:rsid w:val="00B22F6D"/>
    <w:rsid w:val="00B23716"/>
    <w:rsid w:val="00B23AD9"/>
    <w:rsid w:val="00B240A2"/>
    <w:rsid w:val="00B25E11"/>
    <w:rsid w:val="00B25E31"/>
    <w:rsid w:val="00B25EF6"/>
    <w:rsid w:val="00B2624D"/>
    <w:rsid w:val="00B300A9"/>
    <w:rsid w:val="00B34D45"/>
    <w:rsid w:val="00B362AF"/>
    <w:rsid w:val="00B405C6"/>
    <w:rsid w:val="00B41E4C"/>
    <w:rsid w:val="00B46631"/>
    <w:rsid w:val="00B46AFD"/>
    <w:rsid w:val="00B506DB"/>
    <w:rsid w:val="00B534BB"/>
    <w:rsid w:val="00B54389"/>
    <w:rsid w:val="00B63877"/>
    <w:rsid w:val="00B63D7C"/>
    <w:rsid w:val="00B74EF2"/>
    <w:rsid w:val="00B75F36"/>
    <w:rsid w:val="00B84B4E"/>
    <w:rsid w:val="00B872C1"/>
    <w:rsid w:val="00B973DC"/>
    <w:rsid w:val="00BA0A98"/>
    <w:rsid w:val="00BA1325"/>
    <w:rsid w:val="00BA1713"/>
    <w:rsid w:val="00BA250B"/>
    <w:rsid w:val="00BA7656"/>
    <w:rsid w:val="00BB346C"/>
    <w:rsid w:val="00BB35EA"/>
    <w:rsid w:val="00BB3BFB"/>
    <w:rsid w:val="00BC42D3"/>
    <w:rsid w:val="00BC4581"/>
    <w:rsid w:val="00BC4F4D"/>
    <w:rsid w:val="00BC57E5"/>
    <w:rsid w:val="00BD3137"/>
    <w:rsid w:val="00BD3261"/>
    <w:rsid w:val="00BD5DE8"/>
    <w:rsid w:val="00BE0E71"/>
    <w:rsid w:val="00BE100E"/>
    <w:rsid w:val="00BE3726"/>
    <w:rsid w:val="00BE423B"/>
    <w:rsid w:val="00BE62FD"/>
    <w:rsid w:val="00BE76D0"/>
    <w:rsid w:val="00BF1B64"/>
    <w:rsid w:val="00BF3B83"/>
    <w:rsid w:val="00BF5C56"/>
    <w:rsid w:val="00C0175C"/>
    <w:rsid w:val="00C02F24"/>
    <w:rsid w:val="00C03FDB"/>
    <w:rsid w:val="00C065F5"/>
    <w:rsid w:val="00C07248"/>
    <w:rsid w:val="00C12243"/>
    <w:rsid w:val="00C1230C"/>
    <w:rsid w:val="00C13DD7"/>
    <w:rsid w:val="00C17650"/>
    <w:rsid w:val="00C1790B"/>
    <w:rsid w:val="00C23885"/>
    <w:rsid w:val="00C3024D"/>
    <w:rsid w:val="00C322FD"/>
    <w:rsid w:val="00C353D3"/>
    <w:rsid w:val="00C37A9B"/>
    <w:rsid w:val="00C4039A"/>
    <w:rsid w:val="00C41817"/>
    <w:rsid w:val="00C42463"/>
    <w:rsid w:val="00C42E63"/>
    <w:rsid w:val="00C4355A"/>
    <w:rsid w:val="00C533EE"/>
    <w:rsid w:val="00C62E1B"/>
    <w:rsid w:val="00C643D8"/>
    <w:rsid w:val="00C65DCB"/>
    <w:rsid w:val="00C66647"/>
    <w:rsid w:val="00C73603"/>
    <w:rsid w:val="00C75706"/>
    <w:rsid w:val="00C80E8E"/>
    <w:rsid w:val="00C82A25"/>
    <w:rsid w:val="00C8395D"/>
    <w:rsid w:val="00C91661"/>
    <w:rsid w:val="00C919FB"/>
    <w:rsid w:val="00C960F0"/>
    <w:rsid w:val="00CA07A7"/>
    <w:rsid w:val="00CA1368"/>
    <w:rsid w:val="00CA57EA"/>
    <w:rsid w:val="00CA5DBF"/>
    <w:rsid w:val="00CB567A"/>
    <w:rsid w:val="00CB5ACB"/>
    <w:rsid w:val="00CC0D04"/>
    <w:rsid w:val="00CC0D13"/>
    <w:rsid w:val="00CC1A47"/>
    <w:rsid w:val="00CC2197"/>
    <w:rsid w:val="00CC691F"/>
    <w:rsid w:val="00CC7413"/>
    <w:rsid w:val="00CC7A2F"/>
    <w:rsid w:val="00CC7B84"/>
    <w:rsid w:val="00CD3B2E"/>
    <w:rsid w:val="00CE6622"/>
    <w:rsid w:val="00CE667A"/>
    <w:rsid w:val="00CE7F68"/>
    <w:rsid w:val="00CF08E4"/>
    <w:rsid w:val="00CF75AD"/>
    <w:rsid w:val="00D029C5"/>
    <w:rsid w:val="00D1141F"/>
    <w:rsid w:val="00D152B1"/>
    <w:rsid w:val="00D153E5"/>
    <w:rsid w:val="00D1612D"/>
    <w:rsid w:val="00D17ACC"/>
    <w:rsid w:val="00D21B37"/>
    <w:rsid w:val="00D27293"/>
    <w:rsid w:val="00D27447"/>
    <w:rsid w:val="00D27575"/>
    <w:rsid w:val="00D41898"/>
    <w:rsid w:val="00D4273C"/>
    <w:rsid w:val="00D428BD"/>
    <w:rsid w:val="00D43AF8"/>
    <w:rsid w:val="00D43F11"/>
    <w:rsid w:val="00D45908"/>
    <w:rsid w:val="00D501E9"/>
    <w:rsid w:val="00D54D41"/>
    <w:rsid w:val="00D55D0F"/>
    <w:rsid w:val="00D56AF4"/>
    <w:rsid w:val="00D57706"/>
    <w:rsid w:val="00D61DEA"/>
    <w:rsid w:val="00D6611F"/>
    <w:rsid w:val="00D72473"/>
    <w:rsid w:val="00D74EDA"/>
    <w:rsid w:val="00D81516"/>
    <w:rsid w:val="00D81527"/>
    <w:rsid w:val="00D83135"/>
    <w:rsid w:val="00D8761C"/>
    <w:rsid w:val="00D942B7"/>
    <w:rsid w:val="00D95EF9"/>
    <w:rsid w:val="00D9694E"/>
    <w:rsid w:val="00D96F49"/>
    <w:rsid w:val="00D97F91"/>
    <w:rsid w:val="00DA48A3"/>
    <w:rsid w:val="00DB42F4"/>
    <w:rsid w:val="00DB6C92"/>
    <w:rsid w:val="00DC17C8"/>
    <w:rsid w:val="00DC4BD3"/>
    <w:rsid w:val="00DD1B5B"/>
    <w:rsid w:val="00DD2637"/>
    <w:rsid w:val="00DD4AAC"/>
    <w:rsid w:val="00DD70DB"/>
    <w:rsid w:val="00DE4795"/>
    <w:rsid w:val="00DE47E5"/>
    <w:rsid w:val="00DE4CF1"/>
    <w:rsid w:val="00DE72DD"/>
    <w:rsid w:val="00DF21E7"/>
    <w:rsid w:val="00DF37C3"/>
    <w:rsid w:val="00E02522"/>
    <w:rsid w:val="00E03D64"/>
    <w:rsid w:val="00E05D31"/>
    <w:rsid w:val="00E06119"/>
    <w:rsid w:val="00E07626"/>
    <w:rsid w:val="00E109B3"/>
    <w:rsid w:val="00E12494"/>
    <w:rsid w:val="00E1467C"/>
    <w:rsid w:val="00E205EA"/>
    <w:rsid w:val="00E2279F"/>
    <w:rsid w:val="00E305AE"/>
    <w:rsid w:val="00E32CCF"/>
    <w:rsid w:val="00E35187"/>
    <w:rsid w:val="00E35E58"/>
    <w:rsid w:val="00E36C06"/>
    <w:rsid w:val="00E4010F"/>
    <w:rsid w:val="00E40543"/>
    <w:rsid w:val="00E41D95"/>
    <w:rsid w:val="00E450FD"/>
    <w:rsid w:val="00E47B5D"/>
    <w:rsid w:val="00E50EA8"/>
    <w:rsid w:val="00E51145"/>
    <w:rsid w:val="00E51632"/>
    <w:rsid w:val="00E5657E"/>
    <w:rsid w:val="00E56D8A"/>
    <w:rsid w:val="00E63F40"/>
    <w:rsid w:val="00E67FC1"/>
    <w:rsid w:val="00E718CA"/>
    <w:rsid w:val="00E71C1B"/>
    <w:rsid w:val="00E74684"/>
    <w:rsid w:val="00E76247"/>
    <w:rsid w:val="00E80A52"/>
    <w:rsid w:val="00E839A8"/>
    <w:rsid w:val="00E8669D"/>
    <w:rsid w:val="00E874FE"/>
    <w:rsid w:val="00E93834"/>
    <w:rsid w:val="00E93B19"/>
    <w:rsid w:val="00E94BB0"/>
    <w:rsid w:val="00E96948"/>
    <w:rsid w:val="00E96B08"/>
    <w:rsid w:val="00EA2D41"/>
    <w:rsid w:val="00EA5038"/>
    <w:rsid w:val="00EA68A2"/>
    <w:rsid w:val="00EC094F"/>
    <w:rsid w:val="00EC4B1E"/>
    <w:rsid w:val="00ED3EA4"/>
    <w:rsid w:val="00ED47A2"/>
    <w:rsid w:val="00ED5374"/>
    <w:rsid w:val="00EE0B89"/>
    <w:rsid w:val="00EE1FA8"/>
    <w:rsid w:val="00EE299F"/>
    <w:rsid w:val="00EE4BBD"/>
    <w:rsid w:val="00EF14ED"/>
    <w:rsid w:val="00EF492F"/>
    <w:rsid w:val="00EF57C9"/>
    <w:rsid w:val="00F0281C"/>
    <w:rsid w:val="00F05B99"/>
    <w:rsid w:val="00F063B8"/>
    <w:rsid w:val="00F10F46"/>
    <w:rsid w:val="00F11A49"/>
    <w:rsid w:val="00F13580"/>
    <w:rsid w:val="00F14334"/>
    <w:rsid w:val="00F157A6"/>
    <w:rsid w:val="00F17DF6"/>
    <w:rsid w:val="00F254E7"/>
    <w:rsid w:val="00F27C42"/>
    <w:rsid w:val="00F30324"/>
    <w:rsid w:val="00F326A7"/>
    <w:rsid w:val="00F33435"/>
    <w:rsid w:val="00F3364C"/>
    <w:rsid w:val="00F41183"/>
    <w:rsid w:val="00F47A4C"/>
    <w:rsid w:val="00F50532"/>
    <w:rsid w:val="00F5180B"/>
    <w:rsid w:val="00F51C01"/>
    <w:rsid w:val="00F5270C"/>
    <w:rsid w:val="00F52B6A"/>
    <w:rsid w:val="00F533D2"/>
    <w:rsid w:val="00F5383C"/>
    <w:rsid w:val="00F539F8"/>
    <w:rsid w:val="00F55382"/>
    <w:rsid w:val="00F5636B"/>
    <w:rsid w:val="00F56B6C"/>
    <w:rsid w:val="00F57449"/>
    <w:rsid w:val="00F6007E"/>
    <w:rsid w:val="00F617D7"/>
    <w:rsid w:val="00F6734C"/>
    <w:rsid w:val="00F704B8"/>
    <w:rsid w:val="00F7198F"/>
    <w:rsid w:val="00F74297"/>
    <w:rsid w:val="00F755E0"/>
    <w:rsid w:val="00F809E6"/>
    <w:rsid w:val="00F80B07"/>
    <w:rsid w:val="00F81687"/>
    <w:rsid w:val="00F835EB"/>
    <w:rsid w:val="00F8676E"/>
    <w:rsid w:val="00F879BC"/>
    <w:rsid w:val="00FA240F"/>
    <w:rsid w:val="00FA4DF0"/>
    <w:rsid w:val="00FA766A"/>
    <w:rsid w:val="00FB2EF7"/>
    <w:rsid w:val="00FB4D7F"/>
    <w:rsid w:val="00FB6A6A"/>
    <w:rsid w:val="00FB7634"/>
    <w:rsid w:val="00FC2FC0"/>
    <w:rsid w:val="00FC3612"/>
    <w:rsid w:val="00FC53CA"/>
    <w:rsid w:val="00FD17AE"/>
    <w:rsid w:val="00FD1CD3"/>
    <w:rsid w:val="00FD4660"/>
    <w:rsid w:val="00FE4CCA"/>
    <w:rsid w:val="00FE757E"/>
    <w:rsid w:val="00FF0B26"/>
    <w:rsid w:val="00FF5E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4FA2"/>
  <w15:docId w15:val="{36272751-1AAC-46BB-86A9-EA8B6CB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C9"/>
    <w:pPr>
      <w:bidi/>
    </w:pPr>
    <w:rPr>
      <w:rFonts w:cs="B Mitra"/>
      <w:noProof/>
      <w:szCs w:val="32"/>
      <w:lang w:bidi="ar-SA"/>
    </w:rPr>
  </w:style>
  <w:style w:type="paragraph" w:styleId="Heading1">
    <w:name w:val="heading 1"/>
    <w:basedOn w:val="Normal"/>
    <w:next w:val="Normal"/>
    <w:link w:val="Heading1Char"/>
    <w:qFormat/>
    <w:rsid w:val="00D95EF9"/>
    <w:pPr>
      <w:keepNext/>
      <w:jc w:val="both"/>
      <w:outlineLvl w:val="0"/>
    </w:pPr>
    <w:rPr>
      <w:rFonts w:cs="Titr"/>
      <w:sz w:val="26"/>
      <w:szCs w:val="26"/>
      <w:lang w:val="x-none" w:eastAsia="x-none"/>
    </w:rPr>
  </w:style>
  <w:style w:type="paragraph" w:styleId="Heading3">
    <w:name w:val="heading 3"/>
    <w:basedOn w:val="Normal"/>
    <w:next w:val="Normal"/>
    <w:link w:val="Heading3Char"/>
    <w:qFormat/>
    <w:rsid w:val="0093692F"/>
    <w:pPr>
      <w:keepNext/>
      <w:spacing w:before="120"/>
      <w:jc w:val="center"/>
      <w:outlineLvl w:val="2"/>
    </w:pPr>
    <w:rPr>
      <w:rFonts w:cs="Titr"/>
      <w:b/>
      <w:bCs/>
      <w:noProof w:val="0"/>
    </w:rPr>
  </w:style>
  <w:style w:type="paragraph" w:styleId="Heading4">
    <w:name w:val="heading 4"/>
    <w:basedOn w:val="Normal"/>
    <w:next w:val="Normal"/>
    <w:link w:val="Heading4Char"/>
    <w:qFormat/>
    <w:rsid w:val="0093692F"/>
    <w:pPr>
      <w:keepNext/>
      <w:spacing w:before="120"/>
      <w:jc w:val="center"/>
      <w:outlineLvl w:val="3"/>
    </w:pPr>
    <w:rPr>
      <w:rFonts w:cs="Nazanin"/>
      <w:b/>
      <w:bCs/>
      <w:noProof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EF9"/>
    <w:rPr>
      <w:rFonts w:cs="Titr"/>
      <w:noProof/>
      <w:sz w:val="26"/>
      <w:szCs w:val="26"/>
      <w:lang w:val="x-none" w:eastAsia="x-none"/>
    </w:rPr>
  </w:style>
  <w:style w:type="character" w:customStyle="1" w:styleId="Heading3Char">
    <w:name w:val="Heading 3 Char"/>
    <w:basedOn w:val="DefaultParagraphFont"/>
    <w:link w:val="Heading3"/>
    <w:rsid w:val="0093692F"/>
    <w:rPr>
      <w:rFonts w:cs="Titr"/>
      <w:b/>
      <w:bCs/>
      <w:szCs w:val="32"/>
    </w:rPr>
  </w:style>
  <w:style w:type="character" w:customStyle="1" w:styleId="Heading4Char">
    <w:name w:val="Heading 4 Char"/>
    <w:basedOn w:val="DefaultParagraphFont"/>
    <w:link w:val="Heading4"/>
    <w:rsid w:val="0093692F"/>
    <w:rPr>
      <w:rFonts w:cs="Nazanin"/>
      <w:b/>
      <w:bCs/>
      <w:szCs w:val="28"/>
    </w:rPr>
  </w:style>
  <w:style w:type="paragraph" w:styleId="BodyText">
    <w:name w:val="Body Text"/>
    <w:basedOn w:val="Normal"/>
    <w:link w:val="BodyTextChar"/>
    <w:pPr>
      <w:bidi w:val="0"/>
      <w:jc w:val="right"/>
    </w:pPr>
    <w:rPr>
      <w:rFonts w:cs="Times New Roman"/>
      <w:noProof w:val="0"/>
      <w:sz w:val="24"/>
      <w:szCs w:val="24"/>
      <w:lang w:val="x-none" w:eastAsia="x-none"/>
    </w:rPr>
  </w:style>
  <w:style w:type="character" w:customStyle="1" w:styleId="BodyTextChar">
    <w:name w:val="Body Text Char"/>
    <w:link w:val="BodyText"/>
    <w:locked/>
    <w:rsid w:val="0093692F"/>
    <w:rPr>
      <w:rFonts w:cs="Yagut"/>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93692F"/>
    <w:rPr>
      <w:rFonts w:cs="B Mitra"/>
      <w:noProof/>
      <w:szCs w:val="3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93692F"/>
    <w:rPr>
      <w:rFonts w:cs="B Mitra"/>
      <w:noProof/>
      <w:szCs w:val="32"/>
    </w:rPr>
  </w:style>
  <w:style w:type="paragraph" w:styleId="BalloonText">
    <w:name w:val="Balloon Text"/>
    <w:basedOn w:val="Normal"/>
    <w:link w:val="BalloonTextChar"/>
    <w:uiPriority w:val="99"/>
    <w:rsid w:val="00A461B0"/>
    <w:rPr>
      <w:rFonts w:ascii="Tahoma" w:hAnsi="Tahoma" w:cs="Tahoma"/>
      <w:sz w:val="16"/>
      <w:szCs w:val="16"/>
    </w:rPr>
  </w:style>
  <w:style w:type="character" w:customStyle="1" w:styleId="BalloonTextChar">
    <w:name w:val="Balloon Text Char"/>
    <w:basedOn w:val="DefaultParagraphFont"/>
    <w:link w:val="BalloonText"/>
    <w:uiPriority w:val="99"/>
    <w:rsid w:val="00A461B0"/>
    <w:rPr>
      <w:rFonts w:ascii="Tahoma" w:hAnsi="Tahoma" w:cs="Tahoma"/>
      <w:noProof/>
      <w:sz w:val="16"/>
      <w:szCs w:val="16"/>
      <w:lang w:bidi="ar-SA"/>
    </w:rPr>
  </w:style>
  <w:style w:type="paragraph" w:styleId="Title">
    <w:name w:val="Title"/>
    <w:basedOn w:val="Normal"/>
    <w:link w:val="TitleChar"/>
    <w:qFormat/>
    <w:rsid w:val="00D95EF9"/>
    <w:pPr>
      <w:jc w:val="center"/>
    </w:pPr>
    <w:rPr>
      <w:rFonts w:ascii="Arial" w:hAnsi="Arial" w:cs="Roya"/>
      <w:b/>
      <w:bCs/>
      <w:noProof w:val="0"/>
      <w:sz w:val="24"/>
      <w:szCs w:val="24"/>
      <w:lang w:val="x-none" w:eastAsia="x-none"/>
    </w:rPr>
  </w:style>
  <w:style w:type="character" w:customStyle="1" w:styleId="TitleChar">
    <w:name w:val="Title Char"/>
    <w:basedOn w:val="DefaultParagraphFont"/>
    <w:link w:val="Title"/>
    <w:rsid w:val="00D95EF9"/>
    <w:rPr>
      <w:rFonts w:ascii="Arial" w:hAnsi="Arial" w:cs="Roya"/>
      <w:b/>
      <w:bCs/>
      <w:sz w:val="24"/>
      <w:szCs w:val="24"/>
      <w:lang w:val="x-none" w:eastAsia="x-none"/>
    </w:rPr>
  </w:style>
  <w:style w:type="paragraph" w:styleId="BlockText">
    <w:name w:val="Block Text"/>
    <w:basedOn w:val="Normal"/>
    <w:unhideWhenUsed/>
    <w:rsid w:val="00D95EF9"/>
    <w:pPr>
      <w:spacing w:line="360" w:lineRule="auto"/>
      <w:ind w:left="482" w:right="450"/>
      <w:jc w:val="both"/>
    </w:pPr>
    <w:rPr>
      <w:rFonts w:cs="B Nazanin"/>
      <w:b/>
      <w:bCs/>
      <w:sz w:val="28"/>
      <w:szCs w:val="28"/>
      <w:lang w:bidi="fa-IR"/>
    </w:rPr>
  </w:style>
  <w:style w:type="paragraph" w:styleId="BodyText2">
    <w:name w:val="Body Text 2"/>
    <w:basedOn w:val="Normal"/>
    <w:link w:val="BodyText2Char"/>
    <w:rsid w:val="00D43F11"/>
    <w:pPr>
      <w:spacing w:after="120" w:line="480" w:lineRule="auto"/>
    </w:pPr>
  </w:style>
  <w:style w:type="character" w:customStyle="1" w:styleId="BodyText2Char">
    <w:name w:val="Body Text 2 Char"/>
    <w:basedOn w:val="DefaultParagraphFont"/>
    <w:link w:val="BodyText2"/>
    <w:rsid w:val="00D43F11"/>
    <w:rPr>
      <w:rFonts w:cs="B Mitra"/>
      <w:noProof/>
      <w:szCs w:val="32"/>
      <w:lang w:bidi="ar-SA"/>
    </w:rPr>
  </w:style>
  <w:style w:type="character" w:styleId="Hyperlink">
    <w:name w:val="Hyperlink"/>
    <w:uiPriority w:val="99"/>
    <w:unhideWhenUsed/>
    <w:rsid w:val="0093692F"/>
    <w:rPr>
      <w:color w:val="0000FF"/>
      <w:u w:val="single"/>
    </w:rPr>
  </w:style>
  <w:style w:type="paragraph" w:styleId="NormalWeb">
    <w:name w:val="Normal (Web)"/>
    <w:basedOn w:val="Normal"/>
    <w:uiPriority w:val="99"/>
    <w:unhideWhenUsed/>
    <w:rsid w:val="0093692F"/>
    <w:pPr>
      <w:bidi w:val="0"/>
      <w:spacing w:before="100" w:beforeAutospacing="1" w:after="100" w:afterAutospacing="1"/>
    </w:pPr>
    <w:rPr>
      <w:rFonts w:cs="Times New Roman"/>
      <w:noProof w:val="0"/>
      <w:sz w:val="24"/>
      <w:szCs w:val="24"/>
      <w:lang w:bidi="fa-IR"/>
    </w:rPr>
  </w:style>
  <w:style w:type="character" w:customStyle="1" w:styleId="FootnoteTextChar">
    <w:name w:val="Footnote Text Char"/>
    <w:link w:val="FootnoteText"/>
    <w:locked/>
    <w:rsid w:val="0093692F"/>
    <w:rPr>
      <w:szCs w:val="24"/>
    </w:rPr>
  </w:style>
  <w:style w:type="paragraph" w:styleId="FootnoteText">
    <w:name w:val="footnote text"/>
    <w:basedOn w:val="Normal"/>
    <w:link w:val="FootnoteTextChar"/>
    <w:rsid w:val="0093692F"/>
    <w:pPr>
      <w:spacing w:before="120"/>
      <w:jc w:val="center"/>
    </w:pPr>
    <w:rPr>
      <w:rFonts w:cs="Times New Roman"/>
      <w:noProof w:val="0"/>
      <w:szCs w:val="24"/>
      <w:lang w:val="x-none" w:eastAsia="x-none"/>
    </w:rPr>
  </w:style>
  <w:style w:type="character" w:customStyle="1" w:styleId="FootnoteTextChar1">
    <w:name w:val="Footnote Text Char1"/>
    <w:basedOn w:val="DefaultParagraphFont"/>
    <w:uiPriority w:val="99"/>
    <w:rsid w:val="0093692F"/>
    <w:rPr>
      <w:rFonts w:cs="B Mitra"/>
      <w:noProof/>
    </w:rPr>
  </w:style>
  <w:style w:type="character" w:styleId="FootnoteReference">
    <w:name w:val="footnote reference"/>
    <w:rsid w:val="0093692F"/>
    <w:rPr>
      <w:vertAlign w:val="superscript"/>
    </w:rPr>
  </w:style>
  <w:style w:type="paragraph" w:styleId="ListParagraph">
    <w:name w:val="List Paragraph"/>
    <w:basedOn w:val="Normal"/>
    <w:uiPriority w:val="34"/>
    <w:qFormat/>
    <w:rsid w:val="0093692F"/>
    <w:pPr>
      <w:bidi w:val="0"/>
      <w:spacing w:after="200" w:line="276" w:lineRule="auto"/>
      <w:ind w:left="720"/>
      <w:contextualSpacing/>
    </w:pPr>
    <w:rPr>
      <w:rFonts w:ascii="Calibri" w:eastAsia="Calibri" w:hAnsi="Calibri" w:cs="Arial"/>
      <w:noProof w:val="0"/>
      <w:sz w:val="22"/>
      <w:szCs w:val="22"/>
    </w:rPr>
  </w:style>
  <w:style w:type="character" w:styleId="CommentReference">
    <w:name w:val="annotation reference"/>
    <w:basedOn w:val="DefaultParagraphFont"/>
    <w:uiPriority w:val="99"/>
    <w:unhideWhenUsed/>
    <w:rsid w:val="0093692F"/>
    <w:rPr>
      <w:sz w:val="16"/>
      <w:szCs w:val="16"/>
    </w:rPr>
  </w:style>
  <w:style w:type="paragraph" w:styleId="CommentText">
    <w:name w:val="annotation text"/>
    <w:basedOn w:val="Normal"/>
    <w:link w:val="CommentTextChar"/>
    <w:uiPriority w:val="99"/>
    <w:unhideWhenUsed/>
    <w:rsid w:val="0093692F"/>
    <w:pPr>
      <w:bidi w:val="0"/>
      <w:spacing w:after="200"/>
    </w:pPr>
    <w:rPr>
      <w:rFonts w:ascii="Calibri" w:eastAsia="Calibri" w:hAnsi="Calibri" w:cs="Arial"/>
      <w:noProof w:val="0"/>
      <w:szCs w:val="20"/>
    </w:rPr>
  </w:style>
  <w:style w:type="character" w:customStyle="1" w:styleId="CommentTextChar">
    <w:name w:val="Comment Text Char"/>
    <w:basedOn w:val="DefaultParagraphFont"/>
    <w:link w:val="CommentText"/>
    <w:uiPriority w:val="99"/>
    <w:rsid w:val="0093692F"/>
    <w:rPr>
      <w:rFonts w:ascii="Calibri" w:eastAsia="Calibri" w:hAnsi="Calibri" w:cs="Arial"/>
    </w:rPr>
  </w:style>
  <w:style w:type="paragraph" w:styleId="CommentSubject">
    <w:name w:val="annotation subject"/>
    <w:basedOn w:val="CommentText"/>
    <w:next w:val="CommentText"/>
    <w:link w:val="CommentSubjectChar"/>
    <w:uiPriority w:val="99"/>
    <w:unhideWhenUsed/>
    <w:rsid w:val="0093692F"/>
    <w:rPr>
      <w:b/>
      <w:bCs/>
    </w:rPr>
  </w:style>
  <w:style w:type="character" w:customStyle="1" w:styleId="CommentSubjectChar">
    <w:name w:val="Comment Subject Char"/>
    <w:basedOn w:val="CommentTextChar"/>
    <w:link w:val="CommentSubject"/>
    <w:uiPriority w:val="99"/>
    <w:rsid w:val="0093692F"/>
    <w:rPr>
      <w:rFonts w:ascii="Calibri" w:eastAsia="Calibri" w:hAnsi="Calibri" w:cs="Arial"/>
      <w:b/>
      <w:bCs/>
    </w:rPr>
  </w:style>
  <w:style w:type="paragraph" w:styleId="Revision">
    <w:name w:val="Revision"/>
    <w:hidden/>
    <w:uiPriority w:val="99"/>
    <w:semiHidden/>
    <w:rsid w:val="0093692F"/>
    <w:rPr>
      <w:rFonts w:ascii="Calibri" w:eastAsia="Calibri" w:hAnsi="Calibri" w:cs="Arial"/>
      <w:sz w:val="22"/>
      <w:szCs w:val="22"/>
      <w:lang w:bidi="ar-SA"/>
    </w:rPr>
  </w:style>
  <w:style w:type="character" w:styleId="FollowedHyperlink">
    <w:name w:val="FollowedHyperlink"/>
    <w:basedOn w:val="DefaultParagraphFont"/>
    <w:uiPriority w:val="99"/>
    <w:unhideWhenUsed/>
    <w:rsid w:val="0093692F"/>
    <w:rPr>
      <w:color w:val="800080"/>
      <w:u w:val="single"/>
    </w:rPr>
  </w:style>
  <w:style w:type="table" w:styleId="TableGrid">
    <w:name w:val="Table Grid"/>
    <w:basedOn w:val="TableNormal"/>
    <w:uiPriority w:val="59"/>
    <w:rsid w:val="00C4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30213">
      <w:bodyDiv w:val="1"/>
      <w:marLeft w:val="0"/>
      <w:marRight w:val="0"/>
      <w:marTop w:val="0"/>
      <w:marBottom w:val="0"/>
      <w:divBdr>
        <w:top w:val="none" w:sz="0" w:space="0" w:color="auto"/>
        <w:left w:val="none" w:sz="0" w:space="0" w:color="auto"/>
        <w:bottom w:val="none" w:sz="0" w:space="0" w:color="auto"/>
        <w:right w:val="none" w:sz="0" w:space="0" w:color="auto"/>
      </w:divBdr>
    </w:div>
    <w:div w:id="347144608">
      <w:bodyDiv w:val="1"/>
      <w:marLeft w:val="0"/>
      <w:marRight w:val="0"/>
      <w:marTop w:val="0"/>
      <w:marBottom w:val="0"/>
      <w:divBdr>
        <w:top w:val="none" w:sz="0" w:space="0" w:color="auto"/>
        <w:left w:val="none" w:sz="0" w:space="0" w:color="auto"/>
        <w:bottom w:val="none" w:sz="0" w:space="0" w:color="auto"/>
        <w:right w:val="none" w:sz="0" w:space="0" w:color="auto"/>
      </w:divBdr>
    </w:div>
    <w:div w:id="728459117">
      <w:bodyDiv w:val="1"/>
      <w:marLeft w:val="0"/>
      <w:marRight w:val="0"/>
      <w:marTop w:val="0"/>
      <w:marBottom w:val="0"/>
      <w:divBdr>
        <w:top w:val="none" w:sz="0" w:space="0" w:color="auto"/>
        <w:left w:val="none" w:sz="0" w:space="0" w:color="auto"/>
        <w:bottom w:val="none" w:sz="0" w:space="0" w:color="auto"/>
        <w:right w:val="none" w:sz="0" w:space="0" w:color="auto"/>
      </w:divBdr>
    </w:div>
    <w:div w:id="855119947">
      <w:bodyDiv w:val="1"/>
      <w:marLeft w:val="0"/>
      <w:marRight w:val="0"/>
      <w:marTop w:val="0"/>
      <w:marBottom w:val="0"/>
      <w:divBdr>
        <w:top w:val="none" w:sz="0" w:space="0" w:color="auto"/>
        <w:left w:val="none" w:sz="0" w:space="0" w:color="auto"/>
        <w:bottom w:val="none" w:sz="0" w:space="0" w:color="auto"/>
        <w:right w:val="none" w:sz="0" w:space="0" w:color="auto"/>
      </w:divBdr>
    </w:div>
    <w:div w:id="1072972649">
      <w:bodyDiv w:val="1"/>
      <w:marLeft w:val="0"/>
      <w:marRight w:val="0"/>
      <w:marTop w:val="0"/>
      <w:marBottom w:val="0"/>
      <w:divBdr>
        <w:top w:val="none" w:sz="0" w:space="0" w:color="auto"/>
        <w:left w:val="none" w:sz="0" w:space="0" w:color="auto"/>
        <w:bottom w:val="none" w:sz="0" w:space="0" w:color="auto"/>
        <w:right w:val="none" w:sz="0" w:space="0" w:color="auto"/>
      </w:divBdr>
    </w:div>
    <w:div w:id="1148596046">
      <w:bodyDiv w:val="1"/>
      <w:marLeft w:val="0"/>
      <w:marRight w:val="0"/>
      <w:marTop w:val="0"/>
      <w:marBottom w:val="0"/>
      <w:divBdr>
        <w:top w:val="none" w:sz="0" w:space="0" w:color="auto"/>
        <w:left w:val="none" w:sz="0" w:space="0" w:color="auto"/>
        <w:bottom w:val="none" w:sz="0" w:space="0" w:color="auto"/>
        <w:right w:val="none" w:sz="0" w:space="0" w:color="auto"/>
      </w:divBdr>
    </w:div>
    <w:div w:id="16696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791E-3512-406F-BF86-326DAE97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8438</CharactersWithSpaces>
  <SharedDoc>false</SharedDoc>
  <HLinks>
    <vt:vector size="6" baseType="variant">
      <vt:variant>
        <vt:i4>5636337</vt:i4>
      </vt:variant>
      <vt:variant>
        <vt:i4>0</vt:i4>
      </vt:variant>
      <vt:variant>
        <vt:i4>0</vt:i4>
      </vt:variant>
      <vt:variant>
        <vt:i4>5</vt:i4>
      </vt:variant>
      <vt:variant>
        <vt:lpwstr>C:\Users\3002\Desktop\قرارداد پایگاه سلامت آبان ماه 95\پیشنهادات اموردارویی.docx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0651829135</dc:creator>
  <cp:lastModifiedBy>محمدرضا محمدي</cp:lastModifiedBy>
  <cp:revision>2</cp:revision>
  <cp:lastPrinted>2023-03-04T05:53:00Z</cp:lastPrinted>
  <dcterms:created xsi:type="dcterms:W3CDTF">2023-03-18T05:37:00Z</dcterms:created>
  <dcterms:modified xsi:type="dcterms:W3CDTF">2023-03-18T05:37:00Z</dcterms:modified>
</cp:coreProperties>
</file>